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Pr="003014A3" w:rsidRDefault="002759B4" w:rsidP="00E85363">
      <w:pPr>
        <w:jc w:val="both"/>
        <w:rPr>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E85363">
      <w:pPr>
        <w:spacing w:after="0" w:line="360" w:lineRule="auto"/>
        <w:ind w:left="900" w:firstLine="516"/>
        <w:jc w:val="both"/>
        <w:rPr>
          <w:rFonts w:ascii="Arial" w:hAnsi="Arial" w:cs="Arial"/>
          <w:i/>
          <w:sz w:val="24"/>
          <w:szCs w:val="24"/>
        </w:rPr>
      </w:pPr>
    </w:p>
    <w:p w:rsidR="00E85363" w:rsidRDefault="00E85363" w:rsidP="002A1CD8">
      <w:pPr>
        <w:spacing w:after="0" w:line="360" w:lineRule="auto"/>
        <w:ind w:left="900" w:firstLine="516"/>
        <w:jc w:val="both"/>
        <w:rPr>
          <w:rFonts w:ascii="Arial" w:hAnsi="Arial" w:cs="Arial"/>
          <w:i/>
          <w:sz w:val="24"/>
          <w:szCs w:val="24"/>
        </w:rPr>
      </w:pPr>
    </w:p>
    <w:p w:rsidR="00E85363" w:rsidRDefault="00E85363" w:rsidP="002A1CD8">
      <w:pPr>
        <w:spacing w:after="0" w:line="360" w:lineRule="auto"/>
        <w:ind w:left="900" w:firstLine="516"/>
        <w:jc w:val="both"/>
        <w:rPr>
          <w:rFonts w:ascii="Arial" w:hAnsi="Arial" w:cs="Arial"/>
          <w:i/>
          <w:sz w:val="24"/>
          <w:szCs w:val="24"/>
        </w:rPr>
      </w:pPr>
    </w:p>
    <w:p w:rsidR="002759B4" w:rsidRPr="00E85363" w:rsidRDefault="00234B73" w:rsidP="002A1CD8">
      <w:pPr>
        <w:spacing w:after="0" w:line="360" w:lineRule="auto"/>
        <w:ind w:left="900" w:firstLine="516"/>
        <w:jc w:val="both"/>
        <w:rPr>
          <w:rFonts w:ascii="Arial" w:hAnsi="Arial" w:cs="Arial"/>
          <w:i/>
          <w:sz w:val="24"/>
          <w:szCs w:val="24"/>
        </w:rPr>
      </w:pPr>
      <w:r>
        <w:rPr>
          <w:rFonts w:ascii="Arial" w:hAnsi="Arial" w:cs="Arial"/>
          <w:i/>
          <w:sz w:val="24"/>
          <w:szCs w:val="24"/>
        </w:rPr>
        <w:t>En Cortes de Aragón a las 12</w:t>
      </w:r>
      <w:r w:rsidR="002759B4" w:rsidRPr="00E85363">
        <w:rPr>
          <w:rFonts w:ascii="Arial" w:hAnsi="Arial" w:cs="Arial"/>
          <w:i/>
          <w:sz w:val="24"/>
          <w:szCs w:val="24"/>
        </w:rPr>
        <w:t xml:space="preserve">  horas del dí</w:t>
      </w:r>
      <w:r>
        <w:rPr>
          <w:rFonts w:ascii="Arial" w:hAnsi="Arial" w:cs="Arial"/>
          <w:i/>
          <w:sz w:val="24"/>
          <w:szCs w:val="24"/>
        </w:rPr>
        <w:t>a veinticuatro  de  marzo dos mil dieciséis</w:t>
      </w:r>
      <w:r w:rsidR="002759B4" w:rsidRPr="00E85363">
        <w:rPr>
          <w:rFonts w:ascii="Arial" w:hAnsi="Arial" w:cs="Arial"/>
          <w:i/>
          <w:sz w:val="24"/>
          <w:szCs w:val="24"/>
        </w:rPr>
        <w:t>, bajo la presidencia del Sr. Alcalde- P</w:t>
      </w:r>
      <w:r>
        <w:rPr>
          <w:rFonts w:ascii="Arial" w:hAnsi="Arial" w:cs="Arial"/>
          <w:i/>
          <w:sz w:val="24"/>
          <w:szCs w:val="24"/>
        </w:rPr>
        <w:t xml:space="preserve">residente D. Ramón Vendrell Salvador </w:t>
      </w:r>
      <w:r w:rsidR="002759B4" w:rsidRPr="00E85363">
        <w:rPr>
          <w:rFonts w:ascii="Arial" w:hAnsi="Arial" w:cs="Arial"/>
          <w:i/>
          <w:sz w:val="24"/>
          <w:szCs w:val="24"/>
        </w:rPr>
        <w:t>y con asistencia de la Sra. Secretaria de este Ayuntamiento D. María José Sánchez Gabas, se reúnen en primera convocatoria en el salón de sesiones de la Casa Consistorial los miembros de esta Corporación Munici</w:t>
      </w:r>
      <w:r w:rsidR="00E7023D" w:rsidRPr="00E85363">
        <w:rPr>
          <w:rFonts w:ascii="Arial" w:hAnsi="Arial" w:cs="Arial"/>
          <w:i/>
          <w:sz w:val="24"/>
          <w:szCs w:val="24"/>
        </w:rPr>
        <w:t>pal ,</w:t>
      </w:r>
      <w:r w:rsidR="004B40BB">
        <w:rPr>
          <w:rFonts w:ascii="Arial" w:hAnsi="Arial" w:cs="Arial"/>
          <w:i/>
          <w:sz w:val="24"/>
          <w:szCs w:val="24"/>
        </w:rPr>
        <w:t xml:space="preserve">al objeto </w:t>
      </w:r>
      <w:r w:rsidR="00E85363" w:rsidRPr="00E85363">
        <w:rPr>
          <w:rFonts w:ascii="Arial" w:hAnsi="Arial" w:cs="Arial"/>
          <w:i/>
          <w:sz w:val="24"/>
          <w:szCs w:val="24"/>
        </w:rPr>
        <w:t>de celebrar Sesión o</w:t>
      </w:r>
      <w:r w:rsidR="002759B4" w:rsidRPr="00E85363">
        <w:rPr>
          <w:rFonts w:ascii="Arial" w:hAnsi="Arial" w:cs="Arial"/>
          <w:i/>
          <w:sz w:val="24"/>
          <w:szCs w:val="24"/>
        </w:rPr>
        <w:t>rdinaria</w:t>
      </w:r>
      <w:r w:rsidR="004B40BB">
        <w:rPr>
          <w:rFonts w:ascii="Arial" w:hAnsi="Arial" w:cs="Arial"/>
          <w:i/>
          <w:sz w:val="24"/>
          <w:szCs w:val="24"/>
        </w:rPr>
        <w:t xml:space="preserve"> de esta corporación </w:t>
      </w:r>
      <w:r w:rsidR="002759B4" w:rsidRPr="00E85363">
        <w:rPr>
          <w:rFonts w:ascii="Arial" w:hAnsi="Arial" w:cs="Arial"/>
          <w:i/>
          <w:sz w:val="24"/>
          <w:szCs w:val="24"/>
        </w:rPr>
        <w:t>, previa citación al efecto, con las asistencias que indicamos:</w:t>
      </w:r>
    </w:p>
    <w:p w:rsidR="002759B4" w:rsidRPr="00E85363" w:rsidRDefault="002759B4" w:rsidP="002A1CD8">
      <w:pPr>
        <w:spacing w:after="0" w:line="360" w:lineRule="auto"/>
        <w:ind w:left="900" w:right="-1"/>
        <w:jc w:val="both"/>
        <w:outlineLvl w:val="0"/>
        <w:rPr>
          <w:rFonts w:ascii="Arial" w:hAnsi="Arial" w:cs="Arial"/>
          <w:i/>
          <w:sz w:val="24"/>
          <w:szCs w:val="24"/>
        </w:rPr>
      </w:pPr>
      <w:r w:rsidRPr="00E85363">
        <w:rPr>
          <w:rFonts w:ascii="Arial" w:hAnsi="Arial" w:cs="Arial"/>
          <w:i/>
          <w:sz w:val="24"/>
          <w:szCs w:val="24"/>
        </w:rPr>
        <w:t>ALCALDE:</w:t>
      </w:r>
    </w:p>
    <w:p w:rsidR="002759B4" w:rsidRPr="00E85363" w:rsidRDefault="00234B73" w:rsidP="002A1CD8">
      <w:pPr>
        <w:spacing w:after="0" w:line="360" w:lineRule="auto"/>
        <w:ind w:left="900"/>
        <w:jc w:val="both"/>
        <w:rPr>
          <w:rFonts w:ascii="Arial" w:hAnsi="Arial" w:cs="Arial"/>
          <w:i/>
          <w:sz w:val="24"/>
          <w:szCs w:val="24"/>
        </w:rPr>
      </w:pPr>
      <w:r>
        <w:rPr>
          <w:rFonts w:ascii="Arial" w:hAnsi="Arial" w:cs="Arial"/>
          <w:i/>
          <w:sz w:val="24"/>
          <w:szCs w:val="24"/>
        </w:rPr>
        <w:t>D. Ramón Vendrell Salvador</w:t>
      </w:r>
      <w:r w:rsidR="002759B4" w:rsidRPr="00E85363">
        <w:rPr>
          <w:rFonts w:ascii="Arial" w:hAnsi="Arial" w:cs="Arial"/>
          <w:i/>
          <w:sz w:val="24"/>
          <w:szCs w:val="24"/>
        </w:rPr>
        <w:t>.</w:t>
      </w:r>
    </w:p>
    <w:p w:rsidR="002759B4" w:rsidRPr="00E85363" w:rsidRDefault="002759B4" w:rsidP="002A1CD8">
      <w:pPr>
        <w:spacing w:after="0" w:line="360" w:lineRule="auto"/>
        <w:ind w:left="900"/>
        <w:jc w:val="both"/>
        <w:outlineLvl w:val="0"/>
        <w:rPr>
          <w:rFonts w:ascii="Arial" w:hAnsi="Arial" w:cs="Arial"/>
          <w:i/>
          <w:sz w:val="24"/>
          <w:szCs w:val="24"/>
        </w:rPr>
      </w:pPr>
      <w:r w:rsidRPr="00E85363">
        <w:rPr>
          <w:rFonts w:ascii="Arial" w:hAnsi="Arial" w:cs="Arial"/>
          <w:i/>
          <w:sz w:val="24"/>
          <w:szCs w:val="24"/>
        </w:rPr>
        <w:t>CONCEJALES.</w:t>
      </w:r>
    </w:p>
    <w:p w:rsidR="002759B4" w:rsidRPr="00E85363" w:rsidRDefault="00234B73" w:rsidP="002A1CD8">
      <w:pPr>
        <w:spacing w:after="0" w:line="360" w:lineRule="auto"/>
        <w:ind w:left="900"/>
        <w:jc w:val="both"/>
        <w:rPr>
          <w:rFonts w:ascii="Arial" w:hAnsi="Arial" w:cs="Arial"/>
          <w:i/>
          <w:sz w:val="24"/>
          <w:szCs w:val="24"/>
        </w:rPr>
      </w:pPr>
      <w:r>
        <w:rPr>
          <w:rFonts w:ascii="Arial" w:hAnsi="Arial" w:cs="Arial"/>
          <w:i/>
          <w:sz w:val="24"/>
          <w:szCs w:val="24"/>
        </w:rPr>
        <w:t>D. Ana Belén Aparicio Flores</w:t>
      </w:r>
      <w:r w:rsidR="002759B4" w:rsidRPr="00E85363">
        <w:rPr>
          <w:rFonts w:ascii="Arial" w:hAnsi="Arial" w:cs="Arial"/>
          <w:i/>
          <w:sz w:val="24"/>
          <w:szCs w:val="24"/>
        </w:rPr>
        <w:t>.</w:t>
      </w:r>
    </w:p>
    <w:p w:rsidR="00E7023D" w:rsidRPr="00E85363" w:rsidRDefault="00234B73" w:rsidP="002A1CD8">
      <w:pPr>
        <w:spacing w:after="0" w:line="360" w:lineRule="auto"/>
        <w:ind w:left="900"/>
        <w:jc w:val="both"/>
        <w:rPr>
          <w:rFonts w:ascii="Arial" w:hAnsi="Arial" w:cs="Arial"/>
          <w:i/>
          <w:sz w:val="24"/>
          <w:szCs w:val="24"/>
        </w:rPr>
      </w:pPr>
      <w:r>
        <w:rPr>
          <w:rFonts w:ascii="Arial" w:hAnsi="Arial" w:cs="Arial"/>
          <w:i/>
          <w:sz w:val="24"/>
          <w:szCs w:val="24"/>
        </w:rPr>
        <w:t>D.</w:t>
      </w:r>
      <w:r w:rsidR="002A1CD8">
        <w:rPr>
          <w:rFonts w:ascii="Arial" w:hAnsi="Arial" w:cs="Arial"/>
          <w:i/>
          <w:sz w:val="24"/>
          <w:szCs w:val="24"/>
        </w:rPr>
        <w:t xml:space="preserve"> </w:t>
      </w:r>
      <w:r>
        <w:rPr>
          <w:rFonts w:ascii="Arial" w:hAnsi="Arial" w:cs="Arial"/>
          <w:i/>
          <w:sz w:val="24"/>
          <w:szCs w:val="24"/>
        </w:rPr>
        <w:t>Lidia Ezpeleta Badenas</w:t>
      </w:r>
      <w:r w:rsidR="00E7023D" w:rsidRPr="00E85363">
        <w:rPr>
          <w:rFonts w:ascii="Arial" w:hAnsi="Arial" w:cs="Arial"/>
          <w:i/>
          <w:sz w:val="24"/>
          <w:szCs w:val="24"/>
        </w:rPr>
        <w:t>.</w:t>
      </w:r>
    </w:p>
    <w:p w:rsidR="002759B4" w:rsidRPr="00E85363" w:rsidRDefault="002759B4" w:rsidP="002A1CD8">
      <w:pPr>
        <w:spacing w:after="0" w:line="360" w:lineRule="auto"/>
        <w:ind w:left="900"/>
        <w:jc w:val="both"/>
        <w:rPr>
          <w:rFonts w:ascii="Arial" w:hAnsi="Arial" w:cs="Arial"/>
          <w:i/>
          <w:sz w:val="24"/>
          <w:szCs w:val="24"/>
        </w:rPr>
      </w:pPr>
      <w:r w:rsidRPr="00E85363">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2759B4" w:rsidRPr="00E85363" w:rsidRDefault="002759B4" w:rsidP="002A1CD8">
      <w:pPr>
        <w:spacing w:after="0" w:line="360" w:lineRule="auto"/>
        <w:ind w:left="900"/>
        <w:jc w:val="both"/>
        <w:rPr>
          <w:rFonts w:ascii="Arial" w:hAnsi="Arial" w:cs="Arial"/>
          <w:b/>
          <w:i/>
          <w:sz w:val="24"/>
          <w:szCs w:val="24"/>
        </w:rPr>
      </w:pPr>
      <w:r w:rsidRPr="00E85363">
        <w:rPr>
          <w:rFonts w:ascii="Arial" w:hAnsi="Arial" w:cs="Arial"/>
          <w:b/>
          <w:i/>
          <w:sz w:val="24"/>
          <w:szCs w:val="24"/>
        </w:rPr>
        <w:t xml:space="preserve">1º </w:t>
      </w:r>
      <w:r w:rsidRPr="00E85363">
        <w:rPr>
          <w:rFonts w:ascii="Arial" w:hAnsi="Arial" w:cs="Arial"/>
          <w:b/>
          <w:i/>
          <w:sz w:val="24"/>
          <w:szCs w:val="24"/>
          <w:u w:val="single"/>
        </w:rPr>
        <w:t>LECTURA Y APROBACION DEL ACTA DE LA SESION ANTERIOR.</w:t>
      </w:r>
      <w:r w:rsidRPr="00E85363">
        <w:rPr>
          <w:rFonts w:ascii="Arial" w:hAnsi="Arial" w:cs="Arial"/>
          <w:b/>
          <w:i/>
          <w:sz w:val="24"/>
          <w:szCs w:val="24"/>
        </w:rPr>
        <w:t xml:space="preserve"> </w:t>
      </w:r>
    </w:p>
    <w:p w:rsidR="00280050" w:rsidRPr="00E85363" w:rsidRDefault="002759B4" w:rsidP="002A1CD8">
      <w:pPr>
        <w:pStyle w:val="Sangra2detindependiente"/>
        <w:spacing w:line="360" w:lineRule="auto"/>
        <w:ind w:left="900"/>
        <w:rPr>
          <w:rFonts w:ascii="Arial" w:hAnsi="Arial" w:cs="Arial"/>
          <w:szCs w:val="24"/>
        </w:rPr>
      </w:pPr>
      <w:r w:rsidRPr="00E85363">
        <w:rPr>
          <w:rFonts w:ascii="Arial" w:hAnsi="Arial" w:cs="Arial"/>
          <w:szCs w:val="24"/>
        </w:rPr>
        <w:t>Leída el Acta de la sesión anterior</w:t>
      </w:r>
      <w:r w:rsidR="005B25A7">
        <w:rPr>
          <w:rFonts w:ascii="Arial" w:hAnsi="Arial" w:cs="Arial"/>
          <w:szCs w:val="24"/>
        </w:rPr>
        <w:t xml:space="preserve">, celebrada el 25 noviembre </w:t>
      </w:r>
      <w:r w:rsidR="0009090F" w:rsidRPr="00E85363">
        <w:rPr>
          <w:rFonts w:ascii="Arial" w:hAnsi="Arial" w:cs="Arial"/>
          <w:szCs w:val="24"/>
        </w:rPr>
        <w:t xml:space="preserve"> </w:t>
      </w:r>
      <w:r w:rsidR="00DC144F" w:rsidRPr="00E85363">
        <w:rPr>
          <w:rFonts w:ascii="Arial" w:hAnsi="Arial" w:cs="Arial"/>
          <w:szCs w:val="24"/>
        </w:rPr>
        <w:t xml:space="preserve"> de 2.015</w:t>
      </w:r>
      <w:r w:rsidRPr="00E85363">
        <w:rPr>
          <w:rFonts w:ascii="Arial" w:hAnsi="Arial" w:cs="Arial"/>
          <w:szCs w:val="24"/>
        </w:rPr>
        <w:t xml:space="preserve">  fue aprobada </w:t>
      </w:r>
      <w:r w:rsidR="00605F92" w:rsidRPr="00E85363">
        <w:rPr>
          <w:rFonts w:ascii="Arial" w:hAnsi="Arial" w:cs="Arial"/>
          <w:szCs w:val="24"/>
        </w:rPr>
        <w:t xml:space="preserve">por </w:t>
      </w:r>
      <w:r w:rsidR="000E174F" w:rsidRPr="00E85363">
        <w:rPr>
          <w:rFonts w:ascii="Arial" w:hAnsi="Arial" w:cs="Arial"/>
          <w:szCs w:val="24"/>
        </w:rPr>
        <w:t>unanimidad</w:t>
      </w:r>
      <w:r w:rsidR="00674E2D" w:rsidRPr="00E85363">
        <w:rPr>
          <w:rFonts w:ascii="Arial" w:hAnsi="Arial" w:cs="Arial"/>
          <w:szCs w:val="24"/>
        </w:rPr>
        <w:t>.</w:t>
      </w:r>
    </w:p>
    <w:p w:rsidR="00DC144F" w:rsidRDefault="00DC144F" w:rsidP="002A1CD8">
      <w:pPr>
        <w:spacing w:after="0" w:line="360" w:lineRule="auto"/>
        <w:ind w:left="900"/>
        <w:jc w:val="both"/>
        <w:rPr>
          <w:rFonts w:ascii="Arial" w:hAnsi="Arial" w:cs="Arial"/>
          <w:b/>
          <w:i/>
          <w:sz w:val="24"/>
          <w:szCs w:val="24"/>
          <w:u w:val="single"/>
        </w:rPr>
      </w:pPr>
      <w:r w:rsidRPr="00E85363">
        <w:rPr>
          <w:rFonts w:ascii="Arial" w:hAnsi="Arial" w:cs="Arial"/>
          <w:b/>
          <w:i/>
          <w:sz w:val="24"/>
          <w:szCs w:val="24"/>
        </w:rPr>
        <w:t>2</w:t>
      </w:r>
      <w:r w:rsidR="00280050" w:rsidRPr="00E85363">
        <w:rPr>
          <w:rFonts w:ascii="Arial" w:hAnsi="Arial" w:cs="Arial"/>
          <w:b/>
          <w:i/>
          <w:sz w:val="24"/>
          <w:szCs w:val="24"/>
        </w:rPr>
        <w:t>º</w:t>
      </w:r>
      <w:r w:rsidR="00AD4920" w:rsidRPr="00E85363">
        <w:rPr>
          <w:rFonts w:ascii="Arial" w:hAnsi="Arial" w:cs="Arial"/>
          <w:b/>
          <w:i/>
          <w:sz w:val="24"/>
          <w:szCs w:val="24"/>
        </w:rPr>
        <w:t xml:space="preserve"> </w:t>
      </w:r>
      <w:r w:rsidR="00234B73">
        <w:rPr>
          <w:rFonts w:ascii="Arial" w:hAnsi="Arial" w:cs="Arial"/>
          <w:b/>
          <w:i/>
          <w:sz w:val="24"/>
          <w:szCs w:val="24"/>
          <w:u w:val="single"/>
        </w:rPr>
        <w:t>APERTURA DE CUENTA DE LA COMISION DE FESTEJOS.</w:t>
      </w:r>
    </w:p>
    <w:p w:rsidR="00234B73" w:rsidRPr="00234B73" w:rsidRDefault="00234B73" w:rsidP="002A1CD8">
      <w:pPr>
        <w:spacing w:after="0" w:line="360" w:lineRule="auto"/>
        <w:ind w:left="900"/>
        <w:jc w:val="both"/>
        <w:rPr>
          <w:rFonts w:ascii="Arial" w:hAnsi="Arial" w:cs="Arial"/>
          <w:sz w:val="24"/>
          <w:szCs w:val="24"/>
        </w:rPr>
      </w:pPr>
      <w:r>
        <w:rPr>
          <w:rFonts w:ascii="Arial" w:hAnsi="Arial" w:cs="Arial"/>
          <w:sz w:val="24"/>
          <w:szCs w:val="24"/>
        </w:rPr>
        <w:t xml:space="preserve">Se puso en </w:t>
      </w:r>
      <w:r w:rsidR="000C42F4">
        <w:rPr>
          <w:rFonts w:ascii="Arial" w:hAnsi="Arial" w:cs="Arial"/>
          <w:sz w:val="24"/>
          <w:szCs w:val="24"/>
        </w:rPr>
        <w:t>conocimiento</w:t>
      </w:r>
      <w:r>
        <w:rPr>
          <w:rFonts w:ascii="Arial" w:hAnsi="Arial" w:cs="Arial"/>
          <w:sz w:val="24"/>
          <w:szCs w:val="24"/>
        </w:rPr>
        <w:t xml:space="preserve"> de los presentes que </w:t>
      </w:r>
      <w:r w:rsidR="000C42F4">
        <w:rPr>
          <w:rFonts w:ascii="Arial" w:hAnsi="Arial" w:cs="Arial"/>
          <w:sz w:val="24"/>
          <w:szCs w:val="24"/>
        </w:rPr>
        <w:t xml:space="preserve">se va abrir una cuenta en la oficina  de la Caja Rural de Teruel de Muniesa, se traspasaran </w:t>
      </w:r>
      <w:r w:rsidR="005B25A7">
        <w:rPr>
          <w:rFonts w:ascii="Arial" w:hAnsi="Arial" w:cs="Arial"/>
          <w:sz w:val="24"/>
          <w:szCs w:val="24"/>
        </w:rPr>
        <w:t xml:space="preserve"> a ella </w:t>
      </w:r>
      <w:r w:rsidR="000C42F4">
        <w:rPr>
          <w:rFonts w:ascii="Arial" w:hAnsi="Arial" w:cs="Arial"/>
          <w:sz w:val="24"/>
          <w:szCs w:val="24"/>
        </w:rPr>
        <w:t xml:space="preserve">los fondos de la cuenta  que </w:t>
      </w:r>
      <w:r w:rsidR="005B25A7">
        <w:rPr>
          <w:rFonts w:ascii="Arial" w:hAnsi="Arial" w:cs="Arial"/>
          <w:sz w:val="24"/>
          <w:szCs w:val="24"/>
        </w:rPr>
        <w:t xml:space="preserve"> en la actualidad está</w:t>
      </w:r>
      <w:r w:rsidR="000C42F4">
        <w:rPr>
          <w:rFonts w:ascii="Arial" w:hAnsi="Arial" w:cs="Arial"/>
          <w:sz w:val="24"/>
          <w:szCs w:val="24"/>
        </w:rPr>
        <w:t xml:space="preserve"> abierta en el Banco Santander.</w:t>
      </w:r>
    </w:p>
    <w:p w:rsidR="002A1CD8" w:rsidRDefault="002A1CD8" w:rsidP="002A1CD8">
      <w:pPr>
        <w:spacing w:after="0" w:line="360" w:lineRule="auto"/>
        <w:ind w:left="900"/>
        <w:jc w:val="both"/>
        <w:rPr>
          <w:rFonts w:ascii="Arial" w:hAnsi="Arial" w:cs="Arial"/>
          <w:b/>
          <w:i/>
          <w:sz w:val="24"/>
          <w:szCs w:val="24"/>
        </w:rPr>
      </w:pPr>
    </w:p>
    <w:p w:rsidR="002A1CD8" w:rsidRDefault="002A1CD8" w:rsidP="002A1CD8">
      <w:pPr>
        <w:spacing w:after="0" w:line="360" w:lineRule="auto"/>
        <w:ind w:left="900"/>
        <w:jc w:val="both"/>
        <w:rPr>
          <w:rFonts w:ascii="Arial" w:hAnsi="Arial" w:cs="Arial"/>
          <w:b/>
          <w:i/>
          <w:sz w:val="24"/>
          <w:szCs w:val="24"/>
        </w:rPr>
      </w:pPr>
    </w:p>
    <w:p w:rsidR="002A1CD8" w:rsidRDefault="002A1CD8" w:rsidP="002A1CD8">
      <w:pPr>
        <w:spacing w:after="0" w:line="360" w:lineRule="auto"/>
        <w:ind w:left="900"/>
        <w:jc w:val="both"/>
        <w:rPr>
          <w:rFonts w:ascii="Arial" w:hAnsi="Arial" w:cs="Arial"/>
          <w:b/>
          <w:i/>
          <w:sz w:val="24"/>
          <w:szCs w:val="24"/>
        </w:rPr>
      </w:pPr>
    </w:p>
    <w:p w:rsidR="002A1CD8" w:rsidRDefault="002A1CD8" w:rsidP="002A1CD8">
      <w:pPr>
        <w:spacing w:after="0" w:line="360" w:lineRule="auto"/>
        <w:ind w:left="900"/>
        <w:jc w:val="both"/>
        <w:rPr>
          <w:rFonts w:ascii="Arial" w:hAnsi="Arial" w:cs="Arial"/>
          <w:b/>
          <w:i/>
          <w:sz w:val="24"/>
          <w:szCs w:val="24"/>
        </w:rPr>
      </w:pPr>
    </w:p>
    <w:p w:rsidR="002A1CD8" w:rsidRDefault="002A1CD8" w:rsidP="002A1CD8">
      <w:pPr>
        <w:spacing w:after="0" w:line="360" w:lineRule="auto"/>
        <w:ind w:left="900"/>
        <w:jc w:val="both"/>
        <w:rPr>
          <w:rFonts w:ascii="Arial" w:hAnsi="Arial" w:cs="Arial"/>
          <w:b/>
          <w:i/>
          <w:sz w:val="24"/>
          <w:szCs w:val="24"/>
        </w:rPr>
      </w:pPr>
    </w:p>
    <w:p w:rsidR="002932FB" w:rsidRDefault="00147203" w:rsidP="002A1CD8">
      <w:pPr>
        <w:spacing w:after="0" w:line="360" w:lineRule="auto"/>
        <w:ind w:left="900"/>
        <w:jc w:val="both"/>
        <w:rPr>
          <w:rFonts w:ascii="Arial" w:hAnsi="Arial" w:cs="Arial"/>
          <w:b/>
          <w:i/>
          <w:sz w:val="24"/>
          <w:szCs w:val="24"/>
          <w:u w:val="single"/>
        </w:rPr>
      </w:pPr>
      <w:r w:rsidRPr="00E85363">
        <w:rPr>
          <w:rFonts w:ascii="Arial" w:hAnsi="Arial" w:cs="Arial"/>
          <w:b/>
          <w:i/>
          <w:sz w:val="24"/>
          <w:szCs w:val="24"/>
        </w:rPr>
        <w:t>3</w:t>
      </w:r>
      <w:r w:rsidR="002932FB" w:rsidRPr="00E85363">
        <w:rPr>
          <w:rFonts w:ascii="Arial" w:hAnsi="Arial" w:cs="Arial"/>
          <w:b/>
          <w:i/>
          <w:sz w:val="24"/>
          <w:szCs w:val="24"/>
        </w:rPr>
        <w:t xml:space="preserve">º </w:t>
      </w:r>
      <w:r w:rsidR="00234B73">
        <w:rPr>
          <w:rFonts w:ascii="Arial" w:hAnsi="Arial" w:cs="Arial"/>
          <w:b/>
          <w:i/>
          <w:sz w:val="24"/>
          <w:szCs w:val="24"/>
          <w:u w:val="single"/>
        </w:rPr>
        <w:t>ELECCION JUEZ DE PAZ TITULAR</w:t>
      </w:r>
      <w:r w:rsidRPr="00E85363">
        <w:rPr>
          <w:rFonts w:ascii="Arial" w:hAnsi="Arial" w:cs="Arial"/>
          <w:b/>
          <w:i/>
          <w:sz w:val="24"/>
          <w:szCs w:val="24"/>
          <w:u w:val="single"/>
        </w:rPr>
        <w:t>.</w:t>
      </w:r>
    </w:p>
    <w:p w:rsidR="000C42F4" w:rsidRDefault="000C42F4" w:rsidP="002A1CD8">
      <w:pPr>
        <w:spacing w:after="0" w:line="360" w:lineRule="auto"/>
        <w:ind w:left="900"/>
        <w:jc w:val="both"/>
        <w:rPr>
          <w:rFonts w:ascii="Arial" w:hAnsi="Arial" w:cs="Arial"/>
          <w:i/>
          <w:sz w:val="24"/>
          <w:szCs w:val="24"/>
        </w:rPr>
      </w:pPr>
      <w:r w:rsidRPr="000C42F4">
        <w:rPr>
          <w:rFonts w:ascii="Arial" w:hAnsi="Arial" w:cs="Arial"/>
          <w:i/>
          <w:sz w:val="24"/>
          <w:szCs w:val="24"/>
        </w:rPr>
        <w:t>Se han presentado</w:t>
      </w:r>
      <w:r>
        <w:rPr>
          <w:rFonts w:ascii="Arial" w:hAnsi="Arial" w:cs="Arial"/>
          <w:i/>
          <w:sz w:val="24"/>
          <w:szCs w:val="24"/>
        </w:rPr>
        <w:t xml:space="preserve"> dos candidatos para Juez de Paz Titular:</w:t>
      </w:r>
    </w:p>
    <w:p w:rsidR="000C42F4" w:rsidRPr="000C42F4" w:rsidRDefault="000C42F4" w:rsidP="002A1CD8">
      <w:pPr>
        <w:pStyle w:val="Prrafodelista"/>
        <w:numPr>
          <w:ilvl w:val="0"/>
          <w:numId w:val="3"/>
        </w:numPr>
        <w:spacing w:after="0" w:line="360" w:lineRule="auto"/>
        <w:jc w:val="both"/>
        <w:rPr>
          <w:rFonts w:ascii="Arial" w:hAnsi="Arial" w:cs="Arial"/>
          <w:i/>
          <w:sz w:val="24"/>
          <w:szCs w:val="24"/>
          <w:u w:val="single"/>
        </w:rPr>
      </w:pPr>
      <w:r>
        <w:rPr>
          <w:rFonts w:ascii="Arial" w:hAnsi="Arial" w:cs="Arial"/>
          <w:i/>
          <w:sz w:val="24"/>
          <w:szCs w:val="24"/>
        </w:rPr>
        <w:t>Dª Mª Jesús Pascual Bueno.</w:t>
      </w:r>
    </w:p>
    <w:p w:rsidR="000C42F4" w:rsidRDefault="000C42F4" w:rsidP="002A1CD8">
      <w:pPr>
        <w:pStyle w:val="Prrafodelista"/>
        <w:numPr>
          <w:ilvl w:val="0"/>
          <w:numId w:val="3"/>
        </w:numPr>
        <w:spacing w:after="0" w:line="360" w:lineRule="auto"/>
        <w:jc w:val="both"/>
        <w:rPr>
          <w:rFonts w:ascii="Arial" w:hAnsi="Arial" w:cs="Arial"/>
          <w:i/>
          <w:sz w:val="24"/>
          <w:szCs w:val="24"/>
        </w:rPr>
      </w:pPr>
      <w:r w:rsidRPr="000C42F4">
        <w:rPr>
          <w:rFonts w:ascii="Arial" w:hAnsi="Arial" w:cs="Arial"/>
          <w:i/>
          <w:sz w:val="24"/>
          <w:szCs w:val="24"/>
        </w:rPr>
        <w:t>Dº</w:t>
      </w:r>
      <w:r>
        <w:rPr>
          <w:rFonts w:ascii="Arial" w:hAnsi="Arial" w:cs="Arial"/>
          <w:i/>
          <w:sz w:val="24"/>
          <w:szCs w:val="24"/>
        </w:rPr>
        <w:t xml:space="preserve"> </w:t>
      </w:r>
      <w:r w:rsidRPr="000C42F4">
        <w:rPr>
          <w:rFonts w:ascii="Arial" w:hAnsi="Arial" w:cs="Arial"/>
          <w:i/>
          <w:sz w:val="24"/>
          <w:szCs w:val="24"/>
        </w:rPr>
        <w:t>Juan Miguel Villuendas Calzada.</w:t>
      </w:r>
    </w:p>
    <w:p w:rsidR="005B25A7" w:rsidRDefault="005B25A7" w:rsidP="005B25A7">
      <w:pPr>
        <w:pStyle w:val="Prrafodelista"/>
        <w:spacing w:after="0" w:line="360" w:lineRule="auto"/>
        <w:ind w:left="1260"/>
        <w:jc w:val="both"/>
        <w:rPr>
          <w:rFonts w:ascii="Arial" w:hAnsi="Arial" w:cs="Arial"/>
          <w:i/>
          <w:sz w:val="24"/>
          <w:szCs w:val="24"/>
        </w:rPr>
      </w:pPr>
      <w:r>
        <w:rPr>
          <w:rFonts w:ascii="Arial" w:hAnsi="Arial" w:cs="Arial"/>
          <w:i/>
          <w:sz w:val="24"/>
          <w:szCs w:val="24"/>
        </w:rPr>
        <w:t>Se procedió a la votación por los miembros de la corporación municipal :</w:t>
      </w:r>
    </w:p>
    <w:p w:rsidR="005B25A7" w:rsidRDefault="005B25A7" w:rsidP="005B25A7">
      <w:pPr>
        <w:pStyle w:val="Prrafodelista"/>
        <w:spacing w:after="0" w:line="360" w:lineRule="auto"/>
        <w:ind w:left="1260"/>
        <w:jc w:val="both"/>
        <w:rPr>
          <w:rFonts w:ascii="Arial" w:hAnsi="Arial" w:cs="Arial"/>
          <w:i/>
          <w:sz w:val="24"/>
          <w:szCs w:val="24"/>
        </w:rPr>
      </w:pPr>
      <w:r>
        <w:rPr>
          <w:rFonts w:ascii="Arial" w:hAnsi="Arial" w:cs="Arial"/>
          <w:i/>
          <w:sz w:val="24"/>
          <w:szCs w:val="24"/>
        </w:rPr>
        <w:t>D .Ramón Vendrell Salvador y D. Ana Belén Aparicio F</w:t>
      </w:r>
      <w:r w:rsidR="00747AED">
        <w:rPr>
          <w:rFonts w:ascii="Arial" w:hAnsi="Arial" w:cs="Arial"/>
          <w:i/>
          <w:sz w:val="24"/>
          <w:szCs w:val="24"/>
        </w:rPr>
        <w:t>l</w:t>
      </w:r>
      <w:r>
        <w:rPr>
          <w:rFonts w:ascii="Arial" w:hAnsi="Arial" w:cs="Arial"/>
          <w:i/>
          <w:sz w:val="24"/>
          <w:szCs w:val="24"/>
        </w:rPr>
        <w:t>ores votaron a favor de  Dº</w:t>
      </w:r>
      <w:r w:rsidR="00747AED">
        <w:rPr>
          <w:rFonts w:ascii="Arial" w:hAnsi="Arial" w:cs="Arial"/>
          <w:i/>
          <w:sz w:val="24"/>
          <w:szCs w:val="24"/>
        </w:rPr>
        <w:t xml:space="preserve"> </w:t>
      </w:r>
      <w:r>
        <w:rPr>
          <w:rFonts w:ascii="Arial" w:hAnsi="Arial" w:cs="Arial"/>
          <w:i/>
          <w:sz w:val="24"/>
          <w:szCs w:val="24"/>
        </w:rPr>
        <w:t>Juan Miguel Villuendas Calzada.</w:t>
      </w:r>
    </w:p>
    <w:p w:rsidR="005B25A7" w:rsidRDefault="005B25A7" w:rsidP="005B25A7">
      <w:pPr>
        <w:pStyle w:val="Prrafodelista"/>
        <w:spacing w:after="0" w:line="360" w:lineRule="auto"/>
        <w:ind w:left="1260"/>
        <w:jc w:val="both"/>
        <w:rPr>
          <w:rFonts w:ascii="Arial" w:hAnsi="Arial" w:cs="Arial"/>
          <w:i/>
          <w:sz w:val="24"/>
          <w:szCs w:val="24"/>
        </w:rPr>
      </w:pPr>
      <w:r>
        <w:rPr>
          <w:rFonts w:ascii="Arial" w:hAnsi="Arial" w:cs="Arial"/>
          <w:i/>
          <w:sz w:val="24"/>
          <w:szCs w:val="24"/>
        </w:rPr>
        <w:t>Dª</w:t>
      </w:r>
      <w:r w:rsidR="00747AED">
        <w:rPr>
          <w:rFonts w:ascii="Arial" w:hAnsi="Arial" w:cs="Arial"/>
          <w:i/>
          <w:sz w:val="24"/>
          <w:szCs w:val="24"/>
        </w:rPr>
        <w:t xml:space="preserve"> </w:t>
      </w:r>
      <w:r>
        <w:rPr>
          <w:rFonts w:ascii="Arial" w:hAnsi="Arial" w:cs="Arial"/>
          <w:i/>
          <w:sz w:val="24"/>
          <w:szCs w:val="24"/>
        </w:rPr>
        <w:t>Lidia Ezp</w:t>
      </w:r>
      <w:r w:rsidR="00747AED">
        <w:rPr>
          <w:rFonts w:ascii="Arial" w:hAnsi="Arial" w:cs="Arial"/>
          <w:i/>
          <w:sz w:val="24"/>
          <w:szCs w:val="24"/>
        </w:rPr>
        <w:t>eleta Badenas voto a favor de Dª Mª Jesús pascual Bueno.</w:t>
      </w:r>
    </w:p>
    <w:p w:rsidR="00747AED" w:rsidRPr="000C42F4" w:rsidRDefault="00747AED" w:rsidP="005B25A7">
      <w:pPr>
        <w:pStyle w:val="Prrafodelista"/>
        <w:spacing w:after="0" w:line="360" w:lineRule="auto"/>
        <w:ind w:left="1260"/>
        <w:jc w:val="both"/>
        <w:rPr>
          <w:rFonts w:ascii="Arial" w:hAnsi="Arial" w:cs="Arial"/>
          <w:i/>
          <w:sz w:val="24"/>
          <w:szCs w:val="24"/>
        </w:rPr>
      </w:pPr>
      <w:r>
        <w:rPr>
          <w:rFonts w:ascii="Arial" w:hAnsi="Arial" w:cs="Arial"/>
          <w:i/>
          <w:sz w:val="24"/>
          <w:szCs w:val="24"/>
        </w:rPr>
        <w:t>Quedo elegido juez de Paz Titula D. Juan Miguel Villuendas Calzada.</w:t>
      </w:r>
    </w:p>
    <w:p w:rsidR="00A303E7" w:rsidRDefault="00147203" w:rsidP="002A1CD8">
      <w:pPr>
        <w:spacing w:after="0" w:line="360" w:lineRule="auto"/>
        <w:ind w:left="900"/>
        <w:jc w:val="both"/>
        <w:rPr>
          <w:rFonts w:ascii="Arial" w:hAnsi="Arial" w:cs="Arial"/>
          <w:b/>
          <w:i/>
          <w:sz w:val="24"/>
          <w:szCs w:val="24"/>
          <w:u w:val="single"/>
        </w:rPr>
      </w:pPr>
      <w:r w:rsidRPr="00E85363">
        <w:rPr>
          <w:rFonts w:ascii="Arial" w:hAnsi="Arial" w:cs="Arial"/>
          <w:b/>
          <w:i/>
          <w:sz w:val="24"/>
          <w:szCs w:val="24"/>
        </w:rPr>
        <w:t xml:space="preserve">4º </w:t>
      </w:r>
      <w:r w:rsidR="00234B73">
        <w:rPr>
          <w:rFonts w:ascii="Arial" w:hAnsi="Arial" w:cs="Arial"/>
          <w:b/>
          <w:i/>
          <w:sz w:val="24"/>
          <w:szCs w:val="24"/>
          <w:u w:val="single"/>
        </w:rPr>
        <w:t>PLAN DE ASFALTADO DE 2.016</w:t>
      </w:r>
      <w:r w:rsidRPr="00E85363">
        <w:rPr>
          <w:rFonts w:ascii="Arial" w:hAnsi="Arial" w:cs="Arial"/>
          <w:b/>
          <w:i/>
          <w:sz w:val="24"/>
          <w:szCs w:val="24"/>
          <w:u w:val="single"/>
        </w:rPr>
        <w:t>.</w:t>
      </w:r>
    </w:p>
    <w:p w:rsidR="000C42F4" w:rsidRPr="000C42F4" w:rsidRDefault="000C42F4" w:rsidP="002A1CD8">
      <w:pPr>
        <w:spacing w:after="0" w:line="360" w:lineRule="auto"/>
        <w:ind w:left="900"/>
        <w:jc w:val="both"/>
        <w:rPr>
          <w:rFonts w:ascii="Arial" w:hAnsi="Arial" w:cs="Arial"/>
          <w:i/>
          <w:sz w:val="24"/>
          <w:szCs w:val="24"/>
          <w:u w:val="single"/>
        </w:rPr>
      </w:pPr>
      <w:r>
        <w:rPr>
          <w:rFonts w:ascii="Arial" w:hAnsi="Arial" w:cs="Arial"/>
          <w:i/>
          <w:sz w:val="24"/>
          <w:szCs w:val="24"/>
        </w:rPr>
        <w:t>Se puso en conocimiento de los presentes que  se ha solicitado el Plan de Asfaltado para mejorar el tramo de la entrada al Camino de la Virgen, se han solicitado 800 m2, de los cuales 300 m2 se incluirán en la convocatoria</w:t>
      </w:r>
      <w:r w:rsidR="00D4376B">
        <w:rPr>
          <w:rFonts w:ascii="Arial" w:hAnsi="Arial" w:cs="Arial"/>
          <w:i/>
          <w:sz w:val="24"/>
          <w:szCs w:val="24"/>
        </w:rPr>
        <w:t xml:space="preserve"> ( el A</w:t>
      </w:r>
      <w:r>
        <w:rPr>
          <w:rFonts w:ascii="Arial" w:hAnsi="Arial" w:cs="Arial"/>
          <w:i/>
          <w:sz w:val="24"/>
          <w:szCs w:val="24"/>
        </w:rPr>
        <w:t>yuntamiento abonara 4 € por metro cuadrado</w:t>
      </w:r>
      <w:r w:rsidR="00D4376B">
        <w:rPr>
          <w:rFonts w:ascii="Arial" w:hAnsi="Arial" w:cs="Arial"/>
          <w:i/>
          <w:sz w:val="24"/>
          <w:szCs w:val="24"/>
        </w:rPr>
        <w:t xml:space="preserve"> mezcla bituminosa  en caliente</w:t>
      </w:r>
      <w:r>
        <w:rPr>
          <w:rFonts w:ascii="Arial" w:hAnsi="Arial" w:cs="Arial"/>
          <w:i/>
          <w:sz w:val="24"/>
          <w:szCs w:val="24"/>
        </w:rPr>
        <w:t xml:space="preserve">) , el resto se espera los asuma la </w:t>
      </w:r>
      <w:r w:rsidR="00D4376B">
        <w:rPr>
          <w:rFonts w:ascii="Arial" w:hAnsi="Arial" w:cs="Arial"/>
          <w:i/>
          <w:sz w:val="24"/>
          <w:szCs w:val="24"/>
        </w:rPr>
        <w:t>Diputación</w:t>
      </w:r>
      <w:r>
        <w:rPr>
          <w:rFonts w:ascii="Arial" w:hAnsi="Arial" w:cs="Arial"/>
          <w:i/>
          <w:sz w:val="24"/>
          <w:szCs w:val="24"/>
        </w:rPr>
        <w:t xml:space="preserve"> Provincial de Teruel.</w:t>
      </w:r>
    </w:p>
    <w:p w:rsidR="002C7747" w:rsidRDefault="00147203" w:rsidP="002A1CD8">
      <w:pPr>
        <w:spacing w:after="0" w:line="360" w:lineRule="auto"/>
        <w:ind w:left="900"/>
        <w:jc w:val="both"/>
        <w:rPr>
          <w:rFonts w:ascii="Arial" w:hAnsi="Arial" w:cs="Arial"/>
          <w:b/>
          <w:i/>
          <w:sz w:val="24"/>
          <w:szCs w:val="24"/>
          <w:u w:val="single"/>
        </w:rPr>
      </w:pPr>
      <w:r w:rsidRPr="00E85363">
        <w:rPr>
          <w:rFonts w:ascii="Arial" w:hAnsi="Arial" w:cs="Arial"/>
          <w:b/>
          <w:i/>
          <w:sz w:val="24"/>
          <w:szCs w:val="24"/>
        </w:rPr>
        <w:t>5</w:t>
      </w:r>
      <w:r w:rsidR="002932FB" w:rsidRPr="00E85363">
        <w:rPr>
          <w:rFonts w:ascii="Arial" w:hAnsi="Arial" w:cs="Arial"/>
          <w:b/>
          <w:i/>
          <w:sz w:val="24"/>
          <w:szCs w:val="24"/>
        </w:rPr>
        <w:t xml:space="preserve">º </w:t>
      </w:r>
      <w:r w:rsidR="00234B73">
        <w:rPr>
          <w:rFonts w:ascii="Arial" w:hAnsi="Arial" w:cs="Arial"/>
          <w:b/>
          <w:i/>
          <w:sz w:val="24"/>
          <w:szCs w:val="24"/>
          <w:u w:val="single"/>
        </w:rPr>
        <w:t>DATOS IMPUESTO DE CONTAMIENACION AMBIENTAL</w:t>
      </w:r>
      <w:r w:rsidR="00E36B64" w:rsidRPr="00E85363">
        <w:rPr>
          <w:rFonts w:ascii="Arial" w:hAnsi="Arial" w:cs="Arial"/>
          <w:b/>
          <w:i/>
          <w:sz w:val="24"/>
          <w:szCs w:val="24"/>
          <w:u w:val="single"/>
        </w:rPr>
        <w:t>.</w:t>
      </w:r>
    </w:p>
    <w:p w:rsidR="00D4376B" w:rsidRPr="00D4376B" w:rsidRDefault="00D4376B" w:rsidP="002A1CD8">
      <w:pPr>
        <w:spacing w:after="0" w:line="360" w:lineRule="auto"/>
        <w:ind w:left="900"/>
        <w:jc w:val="both"/>
        <w:rPr>
          <w:rFonts w:ascii="Arial" w:hAnsi="Arial" w:cs="Arial"/>
          <w:i/>
          <w:sz w:val="24"/>
          <w:szCs w:val="24"/>
          <w:u w:val="single"/>
        </w:rPr>
      </w:pPr>
      <w:r w:rsidRPr="00D4376B">
        <w:rPr>
          <w:rFonts w:ascii="Arial" w:hAnsi="Arial" w:cs="Arial"/>
          <w:i/>
          <w:sz w:val="24"/>
          <w:szCs w:val="24"/>
        </w:rPr>
        <w:t>Se informo de que van a recoger para el Instituto Aragonés del Agua</w:t>
      </w:r>
      <w:r>
        <w:rPr>
          <w:rFonts w:ascii="Arial" w:hAnsi="Arial" w:cs="Arial"/>
          <w:i/>
          <w:sz w:val="24"/>
          <w:szCs w:val="24"/>
        </w:rPr>
        <w:t xml:space="preserve"> los datos de todos los titulares de tomas de agua</w:t>
      </w:r>
      <w:r w:rsidR="00747AED">
        <w:rPr>
          <w:rFonts w:ascii="Arial" w:hAnsi="Arial" w:cs="Arial"/>
          <w:i/>
          <w:sz w:val="24"/>
          <w:szCs w:val="24"/>
        </w:rPr>
        <w:t xml:space="preserve"> </w:t>
      </w:r>
      <w:r>
        <w:rPr>
          <w:rFonts w:ascii="Arial" w:hAnsi="Arial" w:cs="Arial"/>
          <w:i/>
          <w:sz w:val="24"/>
          <w:szCs w:val="24"/>
        </w:rPr>
        <w:t>( D.N.I. y domicilio para notificaciones)</w:t>
      </w:r>
      <w:r w:rsidR="00747AED">
        <w:rPr>
          <w:rFonts w:ascii="Arial" w:hAnsi="Arial" w:cs="Arial"/>
          <w:i/>
          <w:sz w:val="24"/>
          <w:szCs w:val="24"/>
        </w:rPr>
        <w:t>, con estos datos el Instituto tramitara directamente el impuesto.</w:t>
      </w:r>
    </w:p>
    <w:p w:rsidR="00280050" w:rsidRDefault="00147203" w:rsidP="002A1CD8">
      <w:pPr>
        <w:spacing w:after="0" w:line="360" w:lineRule="auto"/>
        <w:ind w:left="900"/>
        <w:jc w:val="both"/>
        <w:rPr>
          <w:rFonts w:ascii="Arial" w:hAnsi="Arial" w:cs="Arial"/>
          <w:b/>
          <w:i/>
          <w:sz w:val="24"/>
          <w:szCs w:val="24"/>
          <w:u w:val="single"/>
        </w:rPr>
      </w:pPr>
      <w:r w:rsidRPr="00E85363">
        <w:rPr>
          <w:rFonts w:ascii="Arial" w:hAnsi="Arial" w:cs="Arial"/>
          <w:b/>
          <w:i/>
          <w:sz w:val="24"/>
          <w:szCs w:val="24"/>
        </w:rPr>
        <w:t>6</w:t>
      </w:r>
      <w:r w:rsidR="002932FB" w:rsidRPr="00E85363">
        <w:rPr>
          <w:rFonts w:ascii="Arial" w:hAnsi="Arial" w:cs="Arial"/>
          <w:b/>
          <w:i/>
          <w:sz w:val="24"/>
          <w:szCs w:val="24"/>
        </w:rPr>
        <w:t xml:space="preserve">º </w:t>
      </w:r>
      <w:r w:rsidR="00234B73">
        <w:rPr>
          <w:rFonts w:ascii="Arial" w:hAnsi="Arial" w:cs="Arial"/>
          <w:b/>
          <w:i/>
          <w:sz w:val="24"/>
          <w:szCs w:val="24"/>
          <w:u w:val="single"/>
        </w:rPr>
        <w:t>HORARIO SECRETARIA</w:t>
      </w:r>
      <w:r w:rsidRPr="00E85363">
        <w:rPr>
          <w:rFonts w:ascii="Arial" w:hAnsi="Arial" w:cs="Arial"/>
          <w:b/>
          <w:i/>
          <w:sz w:val="24"/>
          <w:szCs w:val="24"/>
          <w:u w:val="single"/>
        </w:rPr>
        <w:t>.</w:t>
      </w:r>
    </w:p>
    <w:p w:rsidR="00D4376B" w:rsidRPr="00D4376B" w:rsidRDefault="00D4376B" w:rsidP="002A1CD8">
      <w:pPr>
        <w:spacing w:after="0" w:line="360" w:lineRule="auto"/>
        <w:ind w:left="900"/>
        <w:jc w:val="both"/>
        <w:rPr>
          <w:rFonts w:ascii="Arial" w:hAnsi="Arial" w:cs="Arial"/>
          <w:i/>
          <w:sz w:val="24"/>
          <w:szCs w:val="24"/>
          <w:u w:val="single"/>
        </w:rPr>
      </w:pPr>
      <w:r w:rsidRPr="00D4376B">
        <w:rPr>
          <w:rFonts w:ascii="Arial" w:hAnsi="Arial" w:cs="Arial"/>
          <w:i/>
          <w:sz w:val="24"/>
          <w:szCs w:val="24"/>
        </w:rPr>
        <w:t>Se puso en conocimiento de los presentes que se modifica el horario de la Secretaria del miércoles tarde al jueves tarde.</w:t>
      </w:r>
    </w:p>
    <w:p w:rsidR="00747AED" w:rsidRDefault="00747AED" w:rsidP="002A1CD8">
      <w:pPr>
        <w:spacing w:after="0" w:line="360" w:lineRule="auto"/>
        <w:ind w:left="851"/>
        <w:jc w:val="both"/>
        <w:rPr>
          <w:rFonts w:ascii="Arial" w:hAnsi="Arial" w:cs="Arial"/>
          <w:b/>
          <w:i/>
          <w:sz w:val="24"/>
          <w:szCs w:val="24"/>
        </w:rPr>
      </w:pPr>
    </w:p>
    <w:p w:rsidR="00747AED" w:rsidRDefault="00747AED" w:rsidP="002A1CD8">
      <w:pPr>
        <w:spacing w:after="0" w:line="360" w:lineRule="auto"/>
        <w:ind w:left="851"/>
        <w:jc w:val="both"/>
        <w:rPr>
          <w:rFonts w:ascii="Arial" w:hAnsi="Arial" w:cs="Arial"/>
          <w:b/>
          <w:i/>
          <w:sz w:val="24"/>
          <w:szCs w:val="24"/>
        </w:rPr>
      </w:pPr>
    </w:p>
    <w:p w:rsidR="00747AED" w:rsidRDefault="00747AED" w:rsidP="002A1CD8">
      <w:pPr>
        <w:spacing w:after="0" w:line="360" w:lineRule="auto"/>
        <w:ind w:left="851"/>
        <w:jc w:val="both"/>
        <w:rPr>
          <w:rFonts w:ascii="Arial" w:hAnsi="Arial" w:cs="Arial"/>
          <w:b/>
          <w:i/>
          <w:sz w:val="24"/>
          <w:szCs w:val="24"/>
        </w:rPr>
      </w:pPr>
    </w:p>
    <w:p w:rsidR="00747AED" w:rsidRDefault="00747AED" w:rsidP="002A1CD8">
      <w:pPr>
        <w:spacing w:after="0" w:line="360" w:lineRule="auto"/>
        <w:ind w:left="851"/>
        <w:jc w:val="both"/>
        <w:rPr>
          <w:rFonts w:ascii="Arial" w:hAnsi="Arial" w:cs="Arial"/>
          <w:b/>
          <w:i/>
          <w:sz w:val="24"/>
          <w:szCs w:val="24"/>
        </w:rPr>
      </w:pPr>
    </w:p>
    <w:p w:rsidR="00747AED" w:rsidRDefault="00747AED" w:rsidP="002A1CD8">
      <w:pPr>
        <w:spacing w:after="0" w:line="360" w:lineRule="auto"/>
        <w:ind w:left="851"/>
        <w:jc w:val="both"/>
        <w:rPr>
          <w:rFonts w:ascii="Arial" w:hAnsi="Arial" w:cs="Arial"/>
          <w:b/>
          <w:i/>
          <w:sz w:val="24"/>
          <w:szCs w:val="24"/>
        </w:rPr>
      </w:pPr>
    </w:p>
    <w:p w:rsidR="00747AED" w:rsidRDefault="00747AED" w:rsidP="002A1CD8">
      <w:pPr>
        <w:spacing w:after="0" w:line="360" w:lineRule="auto"/>
        <w:ind w:left="851"/>
        <w:jc w:val="both"/>
        <w:rPr>
          <w:rFonts w:ascii="Arial" w:hAnsi="Arial" w:cs="Arial"/>
          <w:b/>
          <w:i/>
          <w:sz w:val="24"/>
          <w:szCs w:val="24"/>
        </w:rPr>
      </w:pPr>
    </w:p>
    <w:p w:rsidR="00E85363" w:rsidRDefault="00234B73" w:rsidP="002A1CD8">
      <w:pPr>
        <w:spacing w:after="0" w:line="360" w:lineRule="auto"/>
        <w:ind w:left="851"/>
        <w:jc w:val="both"/>
        <w:rPr>
          <w:rFonts w:ascii="Arial" w:hAnsi="Arial" w:cs="Arial"/>
          <w:b/>
          <w:i/>
          <w:sz w:val="24"/>
          <w:szCs w:val="24"/>
          <w:u w:val="single"/>
        </w:rPr>
      </w:pPr>
      <w:r>
        <w:rPr>
          <w:rFonts w:ascii="Arial" w:hAnsi="Arial" w:cs="Arial"/>
          <w:b/>
          <w:i/>
          <w:sz w:val="24"/>
          <w:szCs w:val="24"/>
        </w:rPr>
        <w:t xml:space="preserve">7º </w:t>
      </w:r>
      <w:r>
        <w:rPr>
          <w:rFonts w:ascii="Arial" w:hAnsi="Arial" w:cs="Arial"/>
          <w:b/>
          <w:i/>
          <w:sz w:val="24"/>
          <w:szCs w:val="24"/>
          <w:u w:val="single"/>
        </w:rPr>
        <w:t>RALLY</w:t>
      </w:r>
      <w:r w:rsidR="00D4376B">
        <w:rPr>
          <w:rFonts w:ascii="Arial" w:hAnsi="Arial" w:cs="Arial"/>
          <w:b/>
          <w:i/>
          <w:sz w:val="24"/>
          <w:szCs w:val="24"/>
          <w:u w:val="single"/>
        </w:rPr>
        <w:t xml:space="preserve"> CUENCA MINERA 2.016</w:t>
      </w:r>
      <w:r>
        <w:rPr>
          <w:rFonts w:ascii="Arial" w:hAnsi="Arial" w:cs="Arial"/>
          <w:b/>
          <w:i/>
          <w:sz w:val="24"/>
          <w:szCs w:val="24"/>
          <w:u w:val="single"/>
        </w:rPr>
        <w:t>.</w:t>
      </w:r>
    </w:p>
    <w:p w:rsidR="00D4376B" w:rsidRDefault="00D4376B" w:rsidP="002A1CD8">
      <w:pPr>
        <w:spacing w:after="0" w:line="360" w:lineRule="auto"/>
        <w:ind w:left="851"/>
        <w:jc w:val="both"/>
        <w:rPr>
          <w:rFonts w:ascii="Arial" w:hAnsi="Arial" w:cs="Arial"/>
          <w:i/>
          <w:sz w:val="24"/>
          <w:szCs w:val="24"/>
        </w:rPr>
      </w:pPr>
      <w:r>
        <w:rPr>
          <w:rFonts w:ascii="Arial" w:hAnsi="Arial" w:cs="Arial"/>
          <w:i/>
          <w:sz w:val="24"/>
          <w:szCs w:val="24"/>
        </w:rPr>
        <w:t>Los miembros de la Corporación Municipal  aprobaron por unanimidad subvencionar el  Rally de las Cuencas Mineras con 400 €.</w:t>
      </w:r>
    </w:p>
    <w:p w:rsidR="00E876DA" w:rsidRDefault="00E876DA" w:rsidP="002A1CD8">
      <w:pPr>
        <w:spacing w:after="0" w:line="360" w:lineRule="auto"/>
        <w:ind w:left="851"/>
        <w:jc w:val="both"/>
        <w:rPr>
          <w:rFonts w:ascii="Arial" w:hAnsi="Arial" w:cs="Arial"/>
          <w:b/>
          <w:i/>
          <w:sz w:val="24"/>
          <w:szCs w:val="24"/>
          <w:u w:val="single"/>
        </w:rPr>
      </w:pPr>
      <w:r w:rsidRPr="00E876DA">
        <w:rPr>
          <w:rFonts w:ascii="Arial" w:hAnsi="Arial" w:cs="Arial"/>
          <w:b/>
          <w:i/>
          <w:sz w:val="24"/>
          <w:szCs w:val="24"/>
        </w:rPr>
        <w:t>8º</w:t>
      </w:r>
      <w:r>
        <w:rPr>
          <w:rFonts w:ascii="Arial" w:hAnsi="Arial" w:cs="Arial"/>
          <w:i/>
          <w:sz w:val="24"/>
          <w:szCs w:val="24"/>
        </w:rPr>
        <w:t xml:space="preserve"> </w:t>
      </w:r>
      <w:r>
        <w:rPr>
          <w:rFonts w:ascii="Arial" w:hAnsi="Arial" w:cs="Arial"/>
          <w:b/>
          <w:i/>
          <w:sz w:val="24"/>
          <w:szCs w:val="24"/>
          <w:u w:val="single"/>
        </w:rPr>
        <w:t>APROBACION DE FACTURAS PENDIENTES.</w:t>
      </w:r>
    </w:p>
    <w:p w:rsidR="00C831F3" w:rsidRDefault="00C831F3" w:rsidP="002A1CD8">
      <w:pPr>
        <w:spacing w:after="0" w:line="360" w:lineRule="auto"/>
        <w:ind w:left="851"/>
        <w:jc w:val="both"/>
        <w:rPr>
          <w:rFonts w:ascii="Arial" w:hAnsi="Arial" w:cs="Arial"/>
          <w:i/>
          <w:sz w:val="24"/>
          <w:szCs w:val="24"/>
        </w:rPr>
      </w:pPr>
      <w:r>
        <w:rPr>
          <w:rFonts w:ascii="Arial" w:hAnsi="Arial" w:cs="Arial"/>
          <w:i/>
          <w:sz w:val="24"/>
          <w:szCs w:val="24"/>
        </w:rPr>
        <w:t>Gastos de acondicionamiento de local del horno</w:t>
      </w:r>
      <w:r w:rsidR="00747AED">
        <w:rPr>
          <w:rFonts w:ascii="Arial" w:hAnsi="Arial" w:cs="Arial"/>
          <w:i/>
          <w:sz w:val="24"/>
          <w:szCs w:val="24"/>
        </w:rPr>
        <w:t xml:space="preserve"> </w:t>
      </w:r>
      <w:r>
        <w:rPr>
          <w:rFonts w:ascii="Arial" w:hAnsi="Arial" w:cs="Arial"/>
          <w:i/>
          <w:sz w:val="24"/>
          <w:szCs w:val="24"/>
        </w:rPr>
        <w:t>:</w:t>
      </w:r>
    </w:p>
    <w:p w:rsidR="00C831F3" w:rsidRDefault="00C831F3" w:rsidP="002A1CD8">
      <w:pPr>
        <w:pStyle w:val="Prrafodelista"/>
        <w:numPr>
          <w:ilvl w:val="0"/>
          <w:numId w:val="3"/>
        </w:numPr>
        <w:spacing w:after="0" w:line="360" w:lineRule="auto"/>
        <w:jc w:val="both"/>
        <w:rPr>
          <w:rFonts w:ascii="Arial" w:hAnsi="Arial" w:cs="Arial"/>
          <w:i/>
          <w:sz w:val="24"/>
          <w:szCs w:val="24"/>
        </w:rPr>
      </w:pPr>
      <w:r w:rsidRPr="00C831F3">
        <w:rPr>
          <w:rFonts w:ascii="Arial" w:hAnsi="Arial" w:cs="Arial"/>
          <w:i/>
          <w:sz w:val="24"/>
          <w:szCs w:val="24"/>
        </w:rPr>
        <w:t>Construjel S.C.</w:t>
      </w:r>
      <w:r>
        <w:rPr>
          <w:rFonts w:ascii="Arial" w:hAnsi="Arial" w:cs="Arial"/>
          <w:i/>
          <w:sz w:val="24"/>
          <w:szCs w:val="24"/>
        </w:rPr>
        <w:t>---- 2.916,10 €.</w:t>
      </w:r>
    </w:p>
    <w:p w:rsidR="00C831F3" w:rsidRDefault="00C831F3" w:rsidP="002A1CD8">
      <w:pPr>
        <w:pStyle w:val="Prrafodelista"/>
        <w:numPr>
          <w:ilvl w:val="0"/>
          <w:numId w:val="3"/>
        </w:numPr>
        <w:spacing w:after="0" w:line="360" w:lineRule="auto"/>
        <w:jc w:val="both"/>
        <w:rPr>
          <w:rFonts w:ascii="Arial" w:hAnsi="Arial" w:cs="Arial"/>
          <w:i/>
          <w:sz w:val="24"/>
          <w:szCs w:val="24"/>
        </w:rPr>
      </w:pPr>
      <w:r>
        <w:rPr>
          <w:rFonts w:ascii="Arial" w:hAnsi="Arial" w:cs="Arial"/>
          <w:i/>
          <w:sz w:val="24"/>
          <w:szCs w:val="24"/>
        </w:rPr>
        <w:t>Electrodomésticos Ferrero S.L. ---- 2.432,31 €.</w:t>
      </w:r>
    </w:p>
    <w:p w:rsidR="00C831F3" w:rsidRDefault="00C831F3" w:rsidP="002A1CD8">
      <w:pPr>
        <w:pStyle w:val="Prrafodelista"/>
        <w:numPr>
          <w:ilvl w:val="0"/>
          <w:numId w:val="3"/>
        </w:numPr>
        <w:spacing w:after="0" w:line="360" w:lineRule="auto"/>
        <w:jc w:val="both"/>
        <w:rPr>
          <w:rFonts w:ascii="Arial" w:hAnsi="Arial" w:cs="Arial"/>
          <w:i/>
          <w:sz w:val="24"/>
          <w:szCs w:val="24"/>
        </w:rPr>
      </w:pPr>
      <w:r>
        <w:rPr>
          <w:rFonts w:ascii="Arial" w:hAnsi="Arial" w:cs="Arial"/>
          <w:i/>
          <w:sz w:val="24"/>
          <w:szCs w:val="24"/>
        </w:rPr>
        <w:t>Construcciones Villarig ---- 554,18 €.</w:t>
      </w:r>
    </w:p>
    <w:p w:rsidR="00747AED" w:rsidRPr="00747AED" w:rsidRDefault="00747AED" w:rsidP="00747AED">
      <w:pPr>
        <w:spacing w:after="0" w:line="360" w:lineRule="auto"/>
        <w:ind w:left="900"/>
        <w:jc w:val="both"/>
        <w:rPr>
          <w:rFonts w:ascii="Arial" w:hAnsi="Arial" w:cs="Arial"/>
          <w:i/>
          <w:sz w:val="24"/>
          <w:szCs w:val="24"/>
        </w:rPr>
      </w:pPr>
      <w:r>
        <w:rPr>
          <w:rFonts w:ascii="Arial" w:hAnsi="Arial" w:cs="Arial"/>
          <w:i/>
          <w:sz w:val="24"/>
          <w:szCs w:val="24"/>
        </w:rPr>
        <w:t>Otros:</w:t>
      </w:r>
    </w:p>
    <w:p w:rsidR="002A1CD8" w:rsidRPr="00747AED" w:rsidRDefault="00C831F3" w:rsidP="00747AED">
      <w:pPr>
        <w:pStyle w:val="Prrafodelista"/>
        <w:numPr>
          <w:ilvl w:val="0"/>
          <w:numId w:val="3"/>
        </w:numPr>
        <w:spacing w:after="0" w:line="360" w:lineRule="auto"/>
        <w:jc w:val="both"/>
        <w:rPr>
          <w:rFonts w:ascii="Arial" w:hAnsi="Arial" w:cs="Arial"/>
          <w:i/>
          <w:sz w:val="24"/>
          <w:szCs w:val="24"/>
        </w:rPr>
      </w:pPr>
      <w:r>
        <w:rPr>
          <w:rFonts w:ascii="Arial" w:hAnsi="Arial" w:cs="Arial"/>
          <w:i/>
          <w:sz w:val="24"/>
          <w:szCs w:val="24"/>
        </w:rPr>
        <w:t>Aire acondicionado oficinas Ayuntamiento y radiador del Consultorio Medico ---- 2.047,09 €.</w:t>
      </w:r>
    </w:p>
    <w:p w:rsidR="00234B73" w:rsidRDefault="00E876DA" w:rsidP="002A1CD8">
      <w:pPr>
        <w:spacing w:after="0" w:line="360" w:lineRule="auto"/>
        <w:ind w:left="851"/>
        <w:jc w:val="both"/>
        <w:rPr>
          <w:rFonts w:ascii="Arial" w:hAnsi="Arial" w:cs="Arial"/>
          <w:b/>
          <w:i/>
          <w:sz w:val="24"/>
          <w:szCs w:val="24"/>
          <w:u w:val="single"/>
        </w:rPr>
      </w:pPr>
      <w:r>
        <w:rPr>
          <w:rFonts w:ascii="Arial" w:hAnsi="Arial" w:cs="Arial"/>
          <w:b/>
          <w:i/>
          <w:sz w:val="24"/>
          <w:szCs w:val="24"/>
        </w:rPr>
        <w:t>9</w:t>
      </w:r>
      <w:r w:rsidR="00234B73">
        <w:rPr>
          <w:rFonts w:ascii="Arial" w:hAnsi="Arial" w:cs="Arial"/>
          <w:b/>
          <w:i/>
          <w:sz w:val="24"/>
          <w:szCs w:val="24"/>
        </w:rPr>
        <w:t xml:space="preserve">º </w:t>
      </w:r>
      <w:r w:rsidR="00234B73" w:rsidRPr="00234B73">
        <w:rPr>
          <w:rFonts w:ascii="Arial" w:hAnsi="Arial" w:cs="Arial"/>
          <w:b/>
          <w:i/>
          <w:sz w:val="24"/>
          <w:szCs w:val="24"/>
          <w:u w:val="single"/>
        </w:rPr>
        <w:t>COTO MUNICIPAL.</w:t>
      </w:r>
    </w:p>
    <w:p w:rsidR="00D4376B" w:rsidRDefault="006218CE" w:rsidP="002A1CD8">
      <w:pPr>
        <w:spacing w:after="0" w:line="360" w:lineRule="auto"/>
        <w:ind w:left="851"/>
        <w:jc w:val="both"/>
        <w:rPr>
          <w:rFonts w:ascii="Arial" w:hAnsi="Arial" w:cs="Arial"/>
          <w:i/>
          <w:sz w:val="24"/>
          <w:szCs w:val="24"/>
        </w:rPr>
      </w:pPr>
      <w:r w:rsidRPr="006218CE">
        <w:rPr>
          <w:rFonts w:ascii="Arial" w:hAnsi="Arial" w:cs="Arial"/>
          <w:i/>
          <w:sz w:val="24"/>
          <w:szCs w:val="24"/>
        </w:rPr>
        <w:t>El Sr.A</w:t>
      </w:r>
      <w:r>
        <w:rPr>
          <w:rFonts w:ascii="Arial" w:hAnsi="Arial" w:cs="Arial"/>
          <w:i/>
          <w:sz w:val="24"/>
          <w:szCs w:val="24"/>
        </w:rPr>
        <w:t xml:space="preserve">lcalde expuso que tal como permite la </w:t>
      </w:r>
      <w:r w:rsidR="00747AED">
        <w:rPr>
          <w:rFonts w:ascii="Arial" w:hAnsi="Arial" w:cs="Arial"/>
          <w:i/>
          <w:sz w:val="24"/>
          <w:szCs w:val="24"/>
        </w:rPr>
        <w:t xml:space="preserve">Ley </w:t>
      </w:r>
      <w:r>
        <w:rPr>
          <w:rFonts w:ascii="Arial" w:hAnsi="Arial" w:cs="Arial"/>
          <w:i/>
          <w:sz w:val="24"/>
          <w:szCs w:val="24"/>
        </w:rPr>
        <w:t xml:space="preserve"> de caza  se va a votar la cesión de la gestión del Coto municipal  TE- 10173-D a la Sociedad de Cazadores del municipio</w:t>
      </w:r>
      <w:r w:rsidR="00747AED">
        <w:rPr>
          <w:rFonts w:ascii="Arial" w:hAnsi="Arial" w:cs="Arial"/>
          <w:i/>
          <w:sz w:val="24"/>
          <w:szCs w:val="24"/>
        </w:rPr>
        <w:t xml:space="preserve">, se procedió  a la votación </w:t>
      </w:r>
      <w:r>
        <w:rPr>
          <w:rFonts w:ascii="Arial" w:hAnsi="Arial" w:cs="Arial"/>
          <w:i/>
          <w:sz w:val="24"/>
          <w:szCs w:val="24"/>
        </w:rPr>
        <w:t xml:space="preserve"> por los miembros del Ayuntamiento</w:t>
      </w:r>
      <w:r w:rsidR="00747AED">
        <w:rPr>
          <w:rFonts w:ascii="Arial" w:hAnsi="Arial" w:cs="Arial"/>
          <w:i/>
          <w:sz w:val="24"/>
          <w:szCs w:val="24"/>
        </w:rPr>
        <w:t xml:space="preserve"> con el resultado siguiente </w:t>
      </w:r>
      <w:r>
        <w:rPr>
          <w:rFonts w:ascii="Arial" w:hAnsi="Arial" w:cs="Arial"/>
          <w:i/>
          <w:sz w:val="24"/>
          <w:szCs w:val="24"/>
        </w:rPr>
        <w:t>:</w:t>
      </w:r>
    </w:p>
    <w:p w:rsidR="006218CE" w:rsidRDefault="006218CE" w:rsidP="002A1CD8">
      <w:pPr>
        <w:pStyle w:val="Prrafodelista"/>
        <w:numPr>
          <w:ilvl w:val="0"/>
          <w:numId w:val="3"/>
        </w:numPr>
        <w:spacing w:after="0" w:line="360" w:lineRule="auto"/>
        <w:jc w:val="both"/>
        <w:rPr>
          <w:rFonts w:ascii="Arial" w:hAnsi="Arial" w:cs="Arial"/>
          <w:i/>
          <w:sz w:val="24"/>
          <w:szCs w:val="24"/>
        </w:rPr>
      </w:pPr>
      <w:r w:rsidRPr="006218CE">
        <w:rPr>
          <w:rFonts w:ascii="Arial" w:hAnsi="Arial" w:cs="Arial"/>
          <w:i/>
          <w:sz w:val="24"/>
          <w:szCs w:val="24"/>
        </w:rPr>
        <w:t>Dos votos a favor de la cesión D.</w:t>
      </w:r>
      <w:r>
        <w:rPr>
          <w:rFonts w:ascii="Arial" w:hAnsi="Arial" w:cs="Arial"/>
          <w:i/>
          <w:sz w:val="24"/>
          <w:szCs w:val="24"/>
        </w:rPr>
        <w:t xml:space="preserve"> </w:t>
      </w:r>
      <w:r w:rsidRPr="006218CE">
        <w:rPr>
          <w:rFonts w:ascii="Arial" w:hAnsi="Arial" w:cs="Arial"/>
          <w:i/>
          <w:sz w:val="24"/>
          <w:szCs w:val="24"/>
        </w:rPr>
        <w:t xml:space="preserve">Ramón Vendrell Salvador y </w:t>
      </w:r>
      <w:r>
        <w:rPr>
          <w:rFonts w:ascii="Arial" w:hAnsi="Arial" w:cs="Arial"/>
          <w:i/>
          <w:sz w:val="24"/>
          <w:szCs w:val="24"/>
        </w:rPr>
        <w:t>Dª Ana Belén</w:t>
      </w:r>
      <w:r w:rsidR="00E876DA">
        <w:rPr>
          <w:rFonts w:ascii="Arial" w:hAnsi="Arial" w:cs="Arial"/>
          <w:i/>
          <w:sz w:val="24"/>
          <w:szCs w:val="24"/>
        </w:rPr>
        <w:t xml:space="preserve"> </w:t>
      </w:r>
      <w:r>
        <w:rPr>
          <w:rFonts w:ascii="Arial" w:hAnsi="Arial" w:cs="Arial"/>
          <w:i/>
          <w:sz w:val="24"/>
          <w:szCs w:val="24"/>
        </w:rPr>
        <w:t xml:space="preserve"> Aparicio Flores.</w:t>
      </w:r>
    </w:p>
    <w:p w:rsidR="006218CE" w:rsidRDefault="006218CE" w:rsidP="002A1CD8">
      <w:pPr>
        <w:pStyle w:val="Prrafodelista"/>
        <w:numPr>
          <w:ilvl w:val="0"/>
          <w:numId w:val="3"/>
        </w:numPr>
        <w:spacing w:after="0" w:line="360" w:lineRule="auto"/>
        <w:jc w:val="both"/>
        <w:rPr>
          <w:rFonts w:ascii="Arial" w:hAnsi="Arial" w:cs="Arial"/>
          <w:i/>
          <w:sz w:val="24"/>
          <w:szCs w:val="24"/>
        </w:rPr>
      </w:pPr>
      <w:r>
        <w:rPr>
          <w:rFonts w:ascii="Arial" w:hAnsi="Arial" w:cs="Arial"/>
          <w:i/>
          <w:sz w:val="24"/>
          <w:szCs w:val="24"/>
        </w:rPr>
        <w:t>Un voto encontrar de la cesión de Dª Lidia Ezpeleta Badenas.</w:t>
      </w:r>
    </w:p>
    <w:p w:rsidR="00747AED" w:rsidRPr="006218CE" w:rsidRDefault="00747AED" w:rsidP="002A1CD8">
      <w:pPr>
        <w:pStyle w:val="Prrafodelista"/>
        <w:numPr>
          <w:ilvl w:val="0"/>
          <w:numId w:val="3"/>
        </w:numPr>
        <w:spacing w:after="0" w:line="360" w:lineRule="auto"/>
        <w:jc w:val="both"/>
        <w:rPr>
          <w:rFonts w:ascii="Arial" w:hAnsi="Arial" w:cs="Arial"/>
          <w:i/>
          <w:sz w:val="24"/>
          <w:szCs w:val="24"/>
        </w:rPr>
      </w:pPr>
      <w:r>
        <w:rPr>
          <w:rFonts w:ascii="Arial" w:hAnsi="Arial" w:cs="Arial"/>
          <w:i/>
          <w:sz w:val="24"/>
          <w:szCs w:val="24"/>
        </w:rPr>
        <w:t xml:space="preserve">Por lo expuesto se cede la gestión del coto a la sociedad de Cazadores  de San </w:t>
      </w:r>
      <w:r w:rsidR="001607A5">
        <w:rPr>
          <w:rFonts w:ascii="Arial" w:hAnsi="Arial" w:cs="Arial"/>
          <w:i/>
          <w:sz w:val="24"/>
          <w:szCs w:val="24"/>
        </w:rPr>
        <w:t>Bartolomé</w:t>
      </w:r>
      <w:r>
        <w:rPr>
          <w:rFonts w:ascii="Arial" w:hAnsi="Arial" w:cs="Arial"/>
          <w:i/>
          <w:sz w:val="24"/>
          <w:szCs w:val="24"/>
        </w:rPr>
        <w:t>.</w:t>
      </w:r>
    </w:p>
    <w:p w:rsidR="002A1CD8" w:rsidRDefault="002A1CD8" w:rsidP="002A1CD8">
      <w:pPr>
        <w:pStyle w:val="Sangra2detindependiente"/>
        <w:spacing w:line="360" w:lineRule="auto"/>
        <w:ind w:left="851"/>
        <w:rPr>
          <w:rFonts w:ascii="Arial" w:hAnsi="Arial" w:cs="Arial"/>
          <w:b/>
          <w:szCs w:val="24"/>
          <w:u w:val="single"/>
        </w:rPr>
      </w:pPr>
      <w:r w:rsidRPr="002A1CD8">
        <w:rPr>
          <w:rFonts w:ascii="Arial" w:hAnsi="Arial" w:cs="Arial"/>
          <w:b/>
          <w:szCs w:val="24"/>
        </w:rPr>
        <w:t xml:space="preserve">10ª </w:t>
      </w:r>
      <w:r>
        <w:rPr>
          <w:rFonts w:ascii="Arial" w:hAnsi="Arial" w:cs="Arial"/>
          <w:b/>
          <w:szCs w:val="24"/>
          <w:u w:val="single"/>
        </w:rPr>
        <w:t>RUEGOS Y PREGUNTAS.</w:t>
      </w:r>
    </w:p>
    <w:p w:rsidR="001607A5" w:rsidRPr="001607A5" w:rsidRDefault="001607A5" w:rsidP="002A1CD8">
      <w:pPr>
        <w:pStyle w:val="Sangra2detindependiente"/>
        <w:spacing w:line="360" w:lineRule="auto"/>
        <w:ind w:left="851"/>
        <w:rPr>
          <w:rFonts w:ascii="Arial" w:hAnsi="Arial" w:cs="Arial"/>
          <w:szCs w:val="24"/>
          <w:u w:val="single"/>
        </w:rPr>
      </w:pPr>
      <w:r>
        <w:rPr>
          <w:rFonts w:ascii="Arial" w:hAnsi="Arial" w:cs="Arial"/>
          <w:szCs w:val="24"/>
        </w:rPr>
        <w:t>D. Miguel Royo Gracia le pregunto al Sr.Alcalde D.Ramon Vendrell Salvador si estaba al corriente de que D. Victor Serrano Torres se esta llevando el gasóleo de calefacción del Centro Social de la C/ Espiñuelas , el Alcalde contesto que si estaba al corriente y 1que se le va abrir expediente de falta grave y según el contrato vigente a las tres faltas se rescindirá el contrato.</w:t>
      </w:r>
    </w:p>
    <w:p w:rsidR="002A1CD8" w:rsidRDefault="002A1CD8" w:rsidP="002A1CD8">
      <w:pPr>
        <w:pStyle w:val="Sangra2detindependiente"/>
        <w:spacing w:line="360" w:lineRule="auto"/>
        <w:ind w:left="851"/>
        <w:rPr>
          <w:rFonts w:ascii="Arial" w:hAnsi="Arial" w:cs="Arial"/>
          <w:szCs w:val="24"/>
        </w:rPr>
      </w:pPr>
      <w:r w:rsidRPr="002A1CD8">
        <w:rPr>
          <w:rFonts w:ascii="Arial" w:hAnsi="Arial" w:cs="Arial"/>
          <w:szCs w:val="24"/>
        </w:rPr>
        <w:t xml:space="preserve">Se pregunto </w:t>
      </w:r>
      <w:r>
        <w:rPr>
          <w:rFonts w:ascii="Arial" w:hAnsi="Arial" w:cs="Arial"/>
          <w:szCs w:val="24"/>
        </w:rPr>
        <w:t xml:space="preserve">si había previsión de que vinieran a repasar los caminos municipales por las maquinas de la Diputación Provincial de Teruel ,se </w:t>
      </w:r>
      <w:r>
        <w:rPr>
          <w:rFonts w:ascii="Arial" w:hAnsi="Arial" w:cs="Arial"/>
          <w:szCs w:val="24"/>
        </w:rPr>
        <w:lastRenderedPageBreak/>
        <w:t>contesto por el Sr.Alcalde que se había enviado una petición por escrito pero no se tiene fecha fija ni confirmación de que vayan a venir.</w:t>
      </w:r>
    </w:p>
    <w:p w:rsidR="00747AED" w:rsidRDefault="00747AED" w:rsidP="002A1CD8">
      <w:pPr>
        <w:pStyle w:val="Sangra2detindependiente"/>
        <w:spacing w:line="360" w:lineRule="auto"/>
        <w:ind w:left="851"/>
        <w:rPr>
          <w:rFonts w:ascii="Arial" w:hAnsi="Arial" w:cs="Arial"/>
          <w:szCs w:val="24"/>
        </w:rPr>
      </w:pPr>
    </w:p>
    <w:p w:rsidR="00747AED" w:rsidRDefault="00747AED" w:rsidP="001607A5">
      <w:pPr>
        <w:pStyle w:val="Sangra2detindependiente"/>
        <w:spacing w:line="360" w:lineRule="auto"/>
        <w:ind w:left="0"/>
        <w:rPr>
          <w:rFonts w:ascii="Arial" w:hAnsi="Arial" w:cs="Arial"/>
          <w:szCs w:val="24"/>
        </w:rPr>
      </w:pPr>
    </w:p>
    <w:p w:rsidR="00747AED" w:rsidRDefault="00747AED" w:rsidP="00747AED">
      <w:pPr>
        <w:pStyle w:val="Sangra2detindependiente"/>
        <w:spacing w:line="360" w:lineRule="auto"/>
        <w:ind w:left="851"/>
        <w:rPr>
          <w:rFonts w:ascii="Arial" w:hAnsi="Arial" w:cs="Arial"/>
          <w:szCs w:val="24"/>
        </w:rPr>
      </w:pPr>
      <w:r w:rsidRPr="00E85363">
        <w:rPr>
          <w:rFonts w:ascii="Arial" w:hAnsi="Arial" w:cs="Arial"/>
          <w:szCs w:val="24"/>
        </w:rPr>
        <w:t xml:space="preserve">Y no habiendo más asuntos que tratar el Alcalde levanta </w:t>
      </w:r>
      <w:smartTag w:uri="urn:schemas-microsoft-com:office:smarttags" w:element="PersonName">
        <w:smartTagPr>
          <w:attr w:name="ProductID" w:val="la Sesi￳n"/>
        </w:smartTagPr>
        <w:r w:rsidRPr="00E85363">
          <w:rPr>
            <w:rFonts w:ascii="Arial" w:hAnsi="Arial" w:cs="Arial"/>
            <w:szCs w:val="24"/>
          </w:rPr>
          <w:t>la Sesión</w:t>
        </w:r>
      </w:smartTag>
      <w:r w:rsidRPr="00E85363">
        <w:rPr>
          <w:rFonts w:ascii="Arial" w:hAnsi="Arial" w:cs="Arial"/>
          <w:szCs w:val="24"/>
        </w:rPr>
        <w:t xml:space="preserve"> cuando son las veintitrés horas del día señalado al principio. De todo lo cual expido la presente acta que firmaran los obligados a ella por la ley y de la que como   Secretario certifico.</w:t>
      </w:r>
    </w:p>
    <w:p w:rsidR="00747AED" w:rsidRDefault="00747AED" w:rsidP="002A1CD8">
      <w:pPr>
        <w:pStyle w:val="Sangra2detindependiente"/>
        <w:spacing w:line="360" w:lineRule="auto"/>
        <w:ind w:left="851"/>
        <w:rPr>
          <w:rFonts w:ascii="Arial" w:hAnsi="Arial" w:cs="Arial"/>
          <w:szCs w:val="24"/>
        </w:rPr>
      </w:pPr>
    </w:p>
    <w:p w:rsidR="002A1CD8" w:rsidRPr="002A1CD8" w:rsidRDefault="002A1CD8" w:rsidP="002A1CD8">
      <w:pPr>
        <w:pStyle w:val="Sangra2detindependiente"/>
        <w:spacing w:line="360" w:lineRule="auto"/>
        <w:ind w:left="851"/>
        <w:rPr>
          <w:rFonts w:ascii="Arial" w:hAnsi="Arial" w:cs="Arial"/>
          <w:szCs w:val="24"/>
          <w:u w:val="single"/>
        </w:rPr>
      </w:pPr>
    </w:p>
    <w:p w:rsidR="002759B4" w:rsidRPr="00E85363" w:rsidRDefault="00E85363" w:rsidP="002A1CD8">
      <w:pPr>
        <w:pStyle w:val="Sangra2detindependiente"/>
        <w:spacing w:line="360" w:lineRule="auto"/>
        <w:ind w:left="851"/>
        <w:rPr>
          <w:rFonts w:ascii="Arial" w:hAnsi="Arial" w:cs="Arial"/>
          <w:b/>
          <w:szCs w:val="24"/>
          <w:u w:val="single"/>
        </w:rPr>
      </w:pPr>
      <w:r w:rsidRPr="00E85363">
        <w:rPr>
          <w:rFonts w:ascii="Arial" w:hAnsi="Arial" w:cs="Arial"/>
          <w:szCs w:val="24"/>
        </w:rPr>
        <w:t xml:space="preserve">                       </w:t>
      </w:r>
    </w:p>
    <w:p w:rsidR="002759B4" w:rsidRPr="00E85363" w:rsidRDefault="002759B4" w:rsidP="002A1CD8">
      <w:pPr>
        <w:pStyle w:val="Sangra2detindependiente"/>
        <w:spacing w:line="360" w:lineRule="auto"/>
        <w:ind w:left="900"/>
        <w:rPr>
          <w:rFonts w:ascii="Arial" w:hAnsi="Arial" w:cs="Arial"/>
          <w:szCs w:val="24"/>
        </w:rPr>
      </w:pPr>
      <w:r w:rsidRPr="00E85363">
        <w:rPr>
          <w:rFonts w:ascii="Arial" w:hAnsi="Arial" w:cs="Arial"/>
          <w:b/>
          <w:szCs w:val="24"/>
          <w:u w:val="single"/>
        </w:rPr>
        <w:t>DILIGENCIA.</w:t>
      </w:r>
      <w:r w:rsidRPr="00E85363">
        <w:rPr>
          <w:rFonts w:ascii="Arial" w:hAnsi="Arial" w:cs="Arial"/>
          <w:szCs w:val="24"/>
          <w:u w:val="single"/>
        </w:rPr>
        <w:t xml:space="preserve"> </w:t>
      </w:r>
      <w:r w:rsidRPr="00E85363">
        <w:rPr>
          <w:rFonts w:ascii="Arial" w:hAnsi="Arial" w:cs="Arial"/>
          <w:szCs w:val="24"/>
        </w:rPr>
        <w:t>La extiendo yo ,la secretaria para hacer consta</w:t>
      </w:r>
      <w:r w:rsidR="00666127" w:rsidRPr="00E85363">
        <w:rPr>
          <w:rFonts w:ascii="Arial" w:hAnsi="Arial" w:cs="Arial"/>
          <w:szCs w:val="24"/>
        </w:rPr>
        <w:t xml:space="preserve">r que el </w:t>
      </w:r>
      <w:r w:rsidR="002C7747" w:rsidRPr="00E85363">
        <w:rPr>
          <w:rFonts w:ascii="Arial" w:hAnsi="Arial" w:cs="Arial"/>
          <w:szCs w:val="24"/>
        </w:rPr>
        <w:t>acta</w:t>
      </w:r>
      <w:r w:rsidR="00147203" w:rsidRPr="00E85363">
        <w:rPr>
          <w:rFonts w:ascii="Arial" w:hAnsi="Arial" w:cs="Arial"/>
          <w:szCs w:val="24"/>
        </w:rPr>
        <w:t xml:space="preserve"> de la sesión de 24</w:t>
      </w:r>
      <w:r w:rsidR="00234B73">
        <w:rPr>
          <w:rFonts w:ascii="Arial" w:hAnsi="Arial" w:cs="Arial"/>
          <w:szCs w:val="24"/>
        </w:rPr>
        <w:t xml:space="preserve"> de marzo  de 2.016</w:t>
      </w:r>
      <w:r w:rsidRPr="00E85363">
        <w:rPr>
          <w:rFonts w:ascii="Arial" w:hAnsi="Arial" w:cs="Arial"/>
          <w:szCs w:val="24"/>
        </w:rPr>
        <w:t xml:space="preserve"> ,ha q</w:t>
      </w:r>
      <w:r w:rsidR="00E85363">
        <w:rPr>
          <w:rFonts w:ascii="Arial" w:hAnsi="Arial" w:cs="Arial"/>
          <w:szCs w:val="24"/>
        </w:rPr>
        <w:t>ueda</w:t>
      </w:r>
      <w:r w:rsidR="00E25D85">
        <w:rPr>
          <w:rFonts w:ascii="Arial" w:hAnsi="Arial" w:cs="Arial"/>
          <w:szCs w:val="24"/>
        </w:rPr>
        <w:t>do extendida en las hojas</w:t>
      </w:r>
      <w:r w:rsidR="002A1CD8">
        <w:rPr>
          <w:rFonts w:ascii="Arial" w:hAnsi="Arial" w:cs="Arial"/>
          <w:szCs w:val="24"/>
        </w:rPr>
        <w:t xml:space="preserve"> </w:t>
      </w:r>
      <w:r w:rsidR="00E85363">
        <w:rPr>
          <w:rFonts w:ascii="Arial" w:hAnsi="Arial" w:cs="Arial"/>
          <w:szCs w:val="24"/>
        </w:rPr>
        <w:t xml:space="preserve"> </w:t>
      </w:r>
      <w:r w:rsidRPr="00E85363">
        <w:rPr>
          <w:rFonts w:ascii="Arial" w:hAnsi="Arial" w:cs="Arial"/>
          <w:szCs w:val="24"/>
        </w:rPr>
        <w:t xml:space="preserve">del Libro de Actas. De que doy fe. </w:t>
      </w:r>
    </w:p>
    <w:sectPr w:rsidR="002759B4" w:rsidRPr="00E85363" w:rsidSect="003B68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5BA" w:rsidRDefault="002B25BA" w:rsidP="002759B4">
      <w:pPr>
        <w:spacing w:after="0" w:line="240" w:lineRule="auto"/>
      </w:pPr>
      <w:r>
        <w:separator/>
      </w:r>
    </w:p>
  </w:endnote>
  <w:endnote w:type="continuationSeparator" w:id="1">
    <w:p w:rsidR="002B25BA" w:rsidRDefault="002B25BA"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5BA" w:rsidRDefault="002B25BA" w:rsidP="002759B4">
      <w:pPr>
        <w:spacing w:after="0" w:line="240" w:lineRule="auto"/>
      </w:pPr>
      <w:r>
        <w:separator/>
      </w:r>
    </w:p>
  </w:footnote>
  <w:footnote w:type="continuationSeparator" w:id="1">
    <w:p w:rsidR="002B25BA" w:rsidRDefault="002B25BA" w:rsidP="00275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39A1"/>
    <w:multiLevelType w:val="hybridMultilevel"/>
    <w:tmpl w:val="A788BACC"/>
    <w:lvl w:ilvl="0" w:tplc="78E09F2A">
      <w:start w:val="4"/>
      <w:numFmt w:val="bullet"/>
      <w:lvlText w:val="-"/>
      <w:lvlJc w:val="left"/>
      <w:pPr>
        <w:ind w:left="1260" w:hanging="360"/>
      </w:pPr>
      <w:rPr>
        <w:rFonts w:ascii="Arial" w:eastAsiaTheme="minorEastAsia" w:hAnsi="Arial" w:cs="Arial"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
    <w:nsid w:val="60BE3329"/>
    <w:multiLevelType w:val="hybridMultilevel"/>
    <w:tmpl w:val="78188F66"/>
    <w:lvl w:ilvl="0" w:tplc="6E7CEB38">
      <w:numFmt w:val="bullet"/>
      <w:lvlText w:val="-"/>
      <w:lvlJc w:val="left"/>
      <w:pPr>
        <w:ind w:left="1260" w:hanging="360"/>
      </w:pPr>
      <w:rPr>
        <w:rFonts w:ascii="Calibri" w:eastAsiaTheme="minorEastAsia" w:hAnsi="Calibri" w:cstheme="minorBidi" w:hint="default"/>
        <w:u w:val="none"/>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
    <w:nsid w:val="77751565"/>
    <w:multiLevelType w:val="hybridMultilevel"/>
    <w:tmpl w:val="8C5C3D3A"/>
    <w:lvl w:ilvl="0" w:tplc="919213CA">
      <w:numFmt w:val="bullet"/>
      <w:lvlText w:val="-"/>
      <w:lvlJc w:val="left"/>
      <w:pPr>
        <w:ind w:left="1770" w:hanging="360"/>
      </w:pPr>
      <w:rPr>
        <w:rFonts w:ascii="Calibri" w:eastAsiaTheme="minorEastAsia" w:hAnsi="Calibri" w:cstheme="minorBidi"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0741A"/>
    <w:rsid w:val="00052015"/>
    <w:rsid w:val="000557E6"/>
    <w:rsid w:val="00061523"/>
    <w:rsid w:val="00063DB5"/>
    <w:rsid w:val="00087D71"/>
    <w:rsid w:val="0009090F"/>
    <w:rsid w:val="000B0E22"/>
    <w:rsid w:val="000C42F4"/>
    <w:rsid w:val="000C7C25"/>
    <w:rsid w:val="000D400F"/>
    <w:rsid w:val="000E1288"/>
    <w:rsid w:val="000E174F"/>
    <w:rsid w:val="000E7C31"/>
    <w:rsid w:val="000F1EBF"/>
    <w:rsid w:val="000F2B1B"/>
    <w:rsid w:val="000F75EA"/>
    <w:rsid w:val="00147203"/>
    <w:rsid w:val="0015403A"/>
    <w:rsid w:val="001570DE"/>
    <w:rsid w:val="001607A5"/>
    <w:rsid w:val="001B7338"/>
    <w:rsid w:val="001D0FB4"/>
    <w:rsid w:val="001E1DE1"/>
    <w:rsid w:val="00234B73"/>
    <w:rsid w:val="00253473"/>
    <w:rsid w:val="002759B4"/>
    <w:rsid w:val="00280050"/>
    <w:rsid w:val="00291520"/>
    <w:rsid w:val="002932FB"/>
    <w:rsid w:val="002A1CD8"/>
    <w:rsid w:val="002B25BA"/>
    <w:rsid w:val="002C7747"/>
    <w:rsid w:val="003014A3"/>
    <w:rsid w:val="003606CB"/>
    <w:rsid w:val="00395A98"/>
    <w:rsid w:val="003B6818"/>
    <w:rsid w:val="003D5C19"/>
    <w:rsid w:val="004404FC"/>
    <w:rsid w:val="004532B4"/>
    <w:rsid w:val="00491589"/>
    <w:rsid w:val="004934E2"/>
    <w:rsid w:val="004B40BB"/>
    <w:rsid w:val="004C11B2"/>
    <w:rsid w:val="004C7EFA"/>
    <w:rsid w:val="004F19B7"/>
    <w:rsid w:val="005002DD"/>
    <w:rsid w:val="005051F9"/>
    <w:rsid w:val="00511288"/>
    <w:rsid w:val="00533002"/>
    <w:rsid w:val="00553BB5"/>
    <w:rsid w:val="005667D2"/>
    <w:rsid w:val="00571AB8"/>
    <w:rsid w:val="00574768"/>
    <w:rsid w:val="00577910"/>
    <w:rsid w:val="00593ED1"/>
    <w:rsid w:val="005B153A"/>
    <w:rsid w:val="005B25A7"/>
    <w:rsid w:val="005B6BCE"/>
    <w:rsid w:val="00605F92"/>
    <w:rsid w:val="006218CE"/>
    <w:rsid w:val="006255E7"/>
    <w:rsid w:val="00636E5E"/>
    <w:rsid w:val="00666127"/>
    <w:rsid w:val="00670144"/>
    <w:rsid w:val="00674E2D"/>
    <w:rsid w:val="006A44D6"/>
    <w:rsid w:val="006C4DD0"/>
    <w:rsid w:val="00734E8B"/>
    <w:rsid w:val="00747AED"/>
    <w:rsid w:val="00750CE4"/>
    <w:rsid w:val="00750D21"/>
    <w:rsid w:val="0076182D"/>
    <w:rsid w:val="008049BE"/>
    <w:rsid w:val="00816C20"/>
    <w:rsid w:val="00845B6B"/>
    <w:rsid w:val="00856CE2"/>
    <w:rsid w:val="008850E2"/>
    <w:rsid w:val="00895E5F"/>
    <w:rsid w:val="008B4E81"/>
    <w:rsid w:val="008C6779"/>
    <w:rsid w:val="008C76F7"/>
    <w:rsid w:val="008E3B18"/>
    <w:rsid w:val="00916095"/>
    <w:rsid w:val="009314BA"/>
    <w:rsid w:val="009421CB"/>
    <w:rsid w:val="009A04B0"/>
    <w:rsid w:val="009C233F"/>
    <w:rsid w:val="009F4E80"/>
    <w:rsid w:val="00A022E4"/>
    <w:rsid w:val="00A22F4C"/>
    <w:rsid w:val="00A303E7"/>
    <w:rsid w:val="00A45257"/>
    <w:rsid w:val="00A624FF"/>
    <w:rsid w:val="00A9178E"/>
    <w:rsid w:val="00AC7FBD"/>
    <w:rsid w:val="00AD4920"/>
    <w:rsid w:val="00AE0DD5"/>
    <w:rsid w:val="00B15931"/>
    <w:rsid w:val="00B35596"/>
    <w:rsid w:val="00B43701"/>
    <w:rsid w:val="00B56696"/>
    <w:rsid w:val="00BB5408"/>
    <w:rsid w:val="00C04DD7"/>
    <w:rsid w:val="00C23398"/>
    <w:rsid w:val="00C82EA2"/>
    <w:rsid w:val="00C831F3"/>
    <w:rsid w:val="00CC7DE0"/>
    <w:rsid w:val="00CE06F6"/>
    <w:rsid w:val="00D02890"/>
    <w:rsid w:val="00D06FC7"/>
    <w:rsid w:val="00D11225"/>
    <w:rsid w:val="00D36ACB"/>
    <w:rsid w:val="00D420CD"/>
    <w:rsid w:val="00D4376B"/>
    <w:rsid w:val="00D4473C"/>
    <w:rsid w:val="00DB263D"/>
    <w:rsid w:val="00DC144F"/>
    <w:rsid w:val="00DE0B1B"/>
    <w:rsid w:val="00DF7655"/>
    <w:rsid w:val="00E25D85"/>
    <w:rsid w:val="00E36B64"/>
    <w:rsid w:val="00E53901"/>
    <w:rsid w:val="00E7023D"/>
    <w:rsid w:val="00E751CE"/>
    <w:rsid w:val="00E85363"/>
    <w:rsid w:val="00E876DA"/>
    <w:rsid w:val="00EA2CAB"/>
    <w:rsid w:val="00EA461B"/>
    <w:rsid w:val="00ED2B8C"/>
    <w:rsid w:val="00F21DAE"/>
    <w:rsid w:val="00F37A81"/>
    <w:rsid w:val="00F55110"/>
    <w:rsid w:val="00FB46D7"/>
    <w:rsid w:val="00FB53B4"/>
    <w:rsid w:val="00FD4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 w:type="paragraph" w:styleId="Prrafodelista">
    <w:name w:val="List Paragraph"/>
    <w:basedOn w:val="Normal"/>
    <w:uiPriority w:val="34"/>
    <w:qFormat/>
    <w:rsid w:val="00440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4E8B-11AB-49E3-A14E-7A978905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2016-05-30T19:02:00Z</cp:lastPrinted>
  <dcterms:created xsi:type="dcterms:W3CDTF">2016-05-30T10:52:00Z</dcterms:created>
  <dcterms:modified xsi:type="dcterms:W3CDTF">2016-05-30T19:26:00Z</dcterms:modified>
</cp:coreProperties>
</file>